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94" w:rsidRPr="00A60994" w:rsidRDefault="00A60994" w:rsidP="00A60994">
      <w:pPr>
        <w:spacing w:after="0" w:line="240" w:lineRule="auto"/>
        <w:ind w:firstLine="540"/>
        <w:jc w:val="center"/>
        <w:rPr>
          <w:rFonts w:ascii="Times New Roman" w:hAnsi="Times New Roman" w:cs="Times New Roman"/>
          <w:sz w:val="28"/>
          <w:szCs w:val="28"/>
        </w:rPr>
      </w:pPr>
      <w:r w:rsidRPr="00A60994">
        <w:rPr>
          <w:rFonts w:ascii="Times New Roman" w:hAnsi="Times New Roman" w:cs="Times New Roman"/>
          <w:sz w:val="28"/>
          <w:szCs w:val="28"/>
        </w:rPr>
        <w:t>Администрация Титовского  сельсовета</w:t>
      </w:r>
    </w:p>
    <w:p w:rsidR="00A60994" w:rsidRPr="00A60994" w:rsidRDefault="00A60994" w:rsidP="00A60994">
      <w:pPr>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t>Егорьевского района Алтайского края</w:t>
      </w:r>
    </w:p>
    <w:p w:rsidR="00A60994" w:rsidRPr="00A60994" w:rsidRDefault="00A60994" w:rsidP="00A60994">
      <w:pPr>
        <w:spacing w:after="0" w:line="240" w:lineRule="auto"/>
        <w:jc w:val="center"/>
        <w:rPr>
          <w:rFonts w:ascii="Times New Roman" w:hAnsi="Times New Roman" w:cs="Times New Roman"/>
          <w:sz w:val="28"/>
          <w:szCs w:val="28"/>
        </w:rPr>
      </w:pPr>
    </w:p>
    <w:p w:rsidR="00A60994" w:rsidRDefault="00A60994" w:rsidP="00A60994">
      <w:pPr>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t>П о с т а н о в л е н и е</w:t>
      </w:r>
    </w:p>
    <w:p w:rsidR="00A60994" w:rsidRPr="00A60994" w:rsidRDefault="00A60994" w:rsidP="00A60994">
      <w:pPr>
        <w:spacing w:after="0" w:line="240" w:lineRule="auto"/>
        <w:jc w:val="center"/>
        <w:rPr>
          <w:rFonts w:ascii="Times New Roman" w:hAnsi="Times New Roman" w:cs="Times New Roman"/>
          <w:sz w:val="28"/>
          <w:szCs w:val="28"/>
        </w:rPr>
      </w:pPr>
    </w:p>
    <w:p w:rsidR="00A60994" w:rsidRPr="00A60994" w:rsidRDefault="00420984" w:rsidP="00A609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19 мая </w:t>
      </w:r>
      <w:r w:rsidR="00A60994" w:rsidRPr="00A60994">
        <w:rPr>
          <w:rFonts w:ascii="Times New Roman" w:hAnsi="Times New Roman" w:cs="Times New Roman"/>
          <w:sz w:val="28"/>
          <w:szCs w:val="28"/>
        </w:rPr>
        <w:t>201</w:t>
      </w:r>
      <w:r w:rsidR="00843279">
        <w:rPr>
          <w:rFonts w:ascii="Times New Roman" w:hAnsi="Times New Roman" w:cs="Times New Roman"/>
          <w:sz w:val="28"/>
          <w:szCs w:val="28"/>
        </w:rPr>
        <w:t>6</w:t>
      </w:r>
      <w:r w:rsidR="00A60994" w:rsidRPr="00A60994">
        <w:rPr>
          <w:rFonts w:ascii="Times New Roman" w:hAnsi="Times New Roman" w:cs="Times New Roman"/>
          <w:sz w:val="28"/>
          <w:szCs w:val="28"/>
        </w:rPr>
        <w:t xml:space="preserve"> </w:t>
      </w:r>
      <w:r>
        <w:rPr>
          <w:rFonts w:ascii="Times New Roman" w:hAnsi="Times New Roman" w:cs="Times New Roman"/>
          <w:sz w:val="28"/>
          <w:szCs w:val="28"/>
        </w:rPr>
        <w:t>года  № 16</w:t>
      </w:r>
      <w:r w:rsidR="00843279">
        <w:rPr>
          <w:rFonts w:ascii="Times New Roman" w:hAnsi="Times New Roman" w:cs="Times New Roman"/>
          <w:sz w:val="28"/>
          <w:szCs w:val="28"/>
        </w:rPr>
        <w:t xml:space="preserve">                  </w:t>
      </w:r>
      <w:r w:rsidR="00A60994" w:rsidRPr="00A60994">
        <w:rPr>
          <w:rFonts w:ascii="Times New Roman" w:hAnsi="Times New Roman" w:cs="Times New Roman"/>
          <w:sz w:val="28"/>
          <w:szCs w:val="28"/>
        </w:rPr>
        <w:t xml:space="preserve">        </w:t>
      </w:r>
      <w:r w:rsidR="00A60994">
        <w:rPr>
          <w:rFonts w:ascii="Times New Roman" w:hAnsi="Times New Roman" w:cs="Times New Roman"/>
          <w:sz w:val="28"/>
          <w:szCs w:val="28"/>
        </w:rPr>
        <w:t xml:space="preserve">                               с. Титовка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33"/>
      </w:tblGrid>
      <w:tr w:rsidR="00A60994" w:rsidRPr="00A60994" w:rsidTr="001C6AC7">
        <w:trPr>
          <w:trHeight w:val="2737"/>
        </w:trPr>
        <w:tc>
          <w:tcPr>
            <w:tcW w:w="5637" w:type="dxa"/>
            <w:tcBorders>
              <w:top w:val="nil"/>
              <w:left w:val="nil"/>
              <w:bottom w:val="nil"/>
              <w:right w:val="nil"/>
            </w:tcBorders>
          </w:tcPr>
          <w:p w:rsidR="00A60994" w:rsidRPr="00A60994" w:rsidRDefault="00A60994" w:rsidP="00A60994">
            <w:pPr>
              <w:pStyle w:val="1"/>
              <w:widowControl w:val="0"/>
              <w:tabs>
                <w:tab w:val="num" w:pos="0"/>
              </w:tabs>
              <w:suppressAutoHyphens/>
              <w:jc w:val="both"/>
              <w:rPr>
                <w:szCs w:val="28"/>
              </w:rPr>
            </w:pP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pacing w:val="-1"/>
                <w:sz w:val="28"/>
                <w:szCs w:val="28"/>
              </w:rPr>
              <w:t xml:space="preserve">Об утверждении Административного </w:t>
            </w:r>
            <w:r w:rsidRPr="00A60994">
              <w:rPr>
                <w:rFonts w:ascii="Times New Roman" w:hAnsi="Times New Roman" w:cs="Times New Roman"/>
                <w:sz w:val="28"/>
                <w:szCs w:val="28"/>
              </w:rPr>
              <w:t>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A60994" w:rsidRPr="00A60994" w:rsidRDefault="00A60994" w:rsidP="00A60994">
            <w:pPr>
              <w:pStyle w:val="11"/>
              <w:tabs>
                <w:tab w:val="left" w:pos="567"/>
              </w:tabs>
              <w:jc w:val="both"/>
              <w:rPr>
                <w:szCs w:val="28"/>
              </w:rPr>
            </w:pPr>
          </w:p>
        </w:tc>
        <w:tc>
          <w:tcPr>
            <w:tcW w:w="3933" w:type="dxa"/>
            <w:tcBorders>
              <w:top w:val="nil"/>
              <w:left w:val="nil"/>
              <w:bottom w:val="nil"/>
              <w:right w:val="nil"/>
            </w:tcBorders>
          </w:tcPr>
          <w:p w:rsidR="00A60994" w:rsidRPr="00A60994" w:rsidRDefault="00A60994" w:rsidP="00A60994">
            <w:pPr>
              <w:pStyle w:val="1"/>
              <w:widowControl w:val="0"/>
              <w:tabs>
                <w:tab w:val="num" w:pos="432"/>
              </w:tabs>
              <w:suppressAutoHyphens/>
              <w:rPr>
                <w:b/>
                <w:szCs w:val="28"/>
              </w:rPr>
            </w:pPr>
          </w:p>
        </w:tc>
      </w:tr>
    </w:tbl>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w:t>
      </w:r>
      <w:r>
        <w:rPr>
          <w:rFonts w:ascii="Times New Roman" w:hAnsi="Times New Roman" w:cs="Times New Roman"/>
          <w:sz w:val="28"/>
          <w:szCs w:val="28"/>
        </w:rPr>
        <w:t xml:space="preserve">Титовский </w:t>
      </w:r>
      <w:r w:rsidRPr="00A60994">
        <w:rPr>
          <w:rFonts w:ascii="Times New Roman" w:hAnsi="Times New Roman" w:cs="Times New Roman"/>
          <w:sz w:val="28"/>
          <w:szCs w:val="28"/>
        </w:rPr>
        <w:t>сельсовет Егорьевского района Алтайского края, ПОСТАНОВЛЯЮ:</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          1. Утвердить Административный регламент</w:t>
      </w:r>
      <w:r w:rsidRPr="00A60994">
        <w:rPr>
          <w:rFonts w:ascii="Times New Roman" w:hAnsi="Times New Roman" w:cs="Times New Roman"/>
          <w:sz w:val="20"/>
          <w:szCs w:val="20"/>
        </w:rPr>
        <w:t xml:space="preserve"> </w:t>
      </w:r>
      <w:r w:rsidRPr="00A60994">
        <w:rPr>
          <w:rFonts w:ascii="Times New Roman" w:hAnsi="Times New Roman" w:cs="Times New Roman"/>
          <w:sz w:val="28"/>
          <w:szCs w:val="28"/>
        </w:rPr>
        <w:t>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w:t>
      </w:r>
    </w:p>
    <w:p w:rsid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данных мероприятий» (прилагается).</w:t>
      </w:r>
    </w:p>
    <w:p w:rsidR="00A60994" w:rsidRPr="00A60994" w:rsidRDefault="00A60994" w:rsidP="00A609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w:t>
      </w:r>
      <w:r w:rsidRPr="00A60994">
        <w:rPr>
          <w:rFonts w:ascii="Times New Roman" w:hAnsi="Times New Roman" w:cs="Times New Roman"/>
          <w:sz w:val="28"/>
          <w:szCs w:val="28"/>
        </w:rPr>
        <w:t xml:space="preserve">Признать утратившим силу постановление администрации сельсовета от </w:t>
      </w:r>
      <w:r w:rsidR="00843279">
        <w:rPr>
          <w:rFonts w:ascii="Times New Roman" w:hAnsi="Times New Roman" w:cs="Times New Roman"/>
          <w:sz w:val="28"/>
          <w:szCs w:val="28"/>
        </w:rPr>
        <w:t>03</w:t>
      </w:r>
      <w:r w:rsidRPr="00A60994">
        <w:rPr>
          <w:rFonts w:ascii="Times New Roman" w:hAnsi="Times New Roman" w:cs="Times New Roman"/>
          <w:sz w:val="28"/>
          <w:szCs w:val="28"/>
        </w:rPr>
        <w:t xml:space="preserve"> </w:t>
      </w:r>
      <w:r w:rsidR="00843279">
        <w:rPr>
          <w:rFonts w:ascii="Times New Roman" w:hAnsi="Times New Roman" w:cs="Times New Roman"/>
          <w:sz w:val="28"/>
          <w:szCs w:val="28"/>
        </w:rPr>
        <w:t>декабря</w:t>
      </w:r>
      <w:r w:rsidRPr="00A60994">
        <w:rPr>
          <w:rFonts w:ascii="Times New Roman" w:hAnsi="Times New Roman" w:cs="Times New Roman"/>
          <w:sz w:val="28"/>
          <w:szCs w:val="28"/>
        </w:rPr>
        <w:t xml:space="preserve"> 201</w:t>
      </w:r>
      <w:r w:rsidR="00843279">
        <w:rPr>
          <w:rFonts w:ascii="Times New Roman" w:hAnsi="Times New Roman" w:cs="Times New Roman"/>
          <w:sz w:val="28"/>
          <w:szCs w:val="28"/>
        </w:rPr>
        <w:t>5</w:t>
      </w:r>
      <w:r w:rsidRPr="00A60994">
        <w:rPr>
          <w:rFonts w:ascii="Times New Roman" w:hAnsi="Times New Roman" w:cs="Times New Roman"/>
          <w:sz w:val="28"/>
          <w:szCs w:val="28"/>
        </w:rPr>
        <w:t xml:space="preserve"> года № </w:t>
      </w:r>
      <w:r w:rsidR="00843279">
        <w:rPr>
          <w:rFonts w:ascii="Times New Roman" w:hAnsi="Times New Roman" w:cs="Times New Roman"/>
          <w:sz w:val="28"/>
          <w:szCs w:val="28"/>
        </w:rPr>
        <w:t>25</w:t>
      </w:r>
      <w:r w:rsidRPr="00A60994">
        <w:rPr>
          <w:rFonts w:ascii="Times New Roman" w:hAnsi="Times New Roman" w:cs="Times New Roman"/>
          <w:sz w:val="28"/>
          <w:szCs w:val="28"/>
        </w:rPr>
        <w:t xml:space="preserve"> «Об утверждении </w:t>
      </w:r>
      <w:r w:rsidR="00843279">
        <w:rPr>
          <w:rFonts w:ascii="Times New Roman" w:hAnsi="Times New Roman" w:cs="Times New Roman"/>
          <w:sz w:val="28"/>
          <w:szCs w:val="28"/>
        </w:rPr>
        <w:t>А</w:t>
      </w:r>
      <w:r w:rsidRPr="00A60994">
        <w:rPr>
          <w:rFonts w:ascii="Times New Roman" w:hAnsi="Times New Roman" w:cs="Times New Roman"/>
          <w:sz w:val="28"/>
          <w:szCs w:val="28"/>
        </w:rPr>
        <w:t>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A60994" w:rsidRPr="00A60994" w:rsidRDefault="00A60994" w:rsidP="00A60994">
      <w:pPr>
        <w:widowControl w:val="0"/>
        <w:shd w:val="clear" w:color="auto" w:fill="FFFFFF"/>
        <w:tabs>
          <w:tab w:val="left" w:pos="0"/>
          <w:tab w:val="left" w:leader="underscore" w:pos="5213"/>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          </w:t>
      </w:r>
      <w:r>
        <w:rPr>
          <w:rFonts w:ascii="Times New Roman" w:hAnsi="Times New Roman" w:cs="Times New Roman"/>
          <w:sz w:val="28"/>
          <w:szCs w:val="28"/>
        </w:rPr>
        <w:t>3</w:t>
      </w:r>
      <w:r w:rsidRPr="00A60994">
        <w:rPr>
          <w:rFonts w:ascii="Times New Roman" w:hAnsi="Times New Roman" w:cs="Times New Roman"/>
          <w:sz w:val="28"/>
          <w:szCs w:val="28"/>
        </w:rPr>
        <w:t xml:space="preserve">. Обнародовать данное постановление на информационном стенде администрации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Егорьевского района Алтайского края, разместить на</w:t>
      </w:r>
      <w:r w:rsidRPr="00A60994">
        <w:rPr>
          <w:rFonts w:ascii="Times New Roman" w:hAnsi="Times New Roman" w:cs="Times New Roman"/>
          <w:spacing w:val="-8"/>
          <w:sz w:val="28"/>
          <w:szCs w:val="28"/>
        </w:rPr>
        <w:t xml:space="preserve"> </w:t>
      </w:r>
      <w:r w:rsidRPr="00A60994">
        <w:rPr>
          <w:rFonts w:ascii="Times New Roman" w:hAnsi="Times New Roman" w:cs="Times New Roman"/>
          <w:sz w:val="28"/>
          <w:szCs w:val="28"/>
        </w:rPr>
        <w:t xml:space="preserve">официальном сайте администрации Егорьевского района Алтайского края на странице администрации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Егорьевского района Алтайского края в сети «Интернет».</w:t>
      </w:r>
    </w:p>
    <w:p w:rsidR="00A60994" w:rsidRPr="00A60994" w:rsidRDefault="00A60994" w:rsidP="00A60994">
      <w:pPr>
        <w:widowControl w:val="0"/>
        <w:shd w:val="clear" w:color="auto" w:fill="FFFFFF"/>
        <w:tabs>
          <w:tab w:val="left" w:pos="0"/>
          <w:tab w:val="left" w:leader="underscore" w:pos="5213"/>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0994">
        <w:rPr>
          <w:rFonts w:ascii="Times New Roman" w:hAnsi="Times New Roman" w:cs="Times New Roman"/>
          <w:sz w:val="28"/>
          <w:szCs w:val="28"/>
        </w:rPr>
        <w:t xml:space="preserve">4. Контроль  за   исполнением   настоящего   постановления   оставляю за собой. </w:t>
      </w:r>
    </w:p>
    <w:p w:rsidR="00A60994" w:rsidRDefault="00A60994" w:rsidP="00A60994">
      <w:pPr>
        <w:shd w:val="clear" w:color="auto" w:fill="FFFFFF"/>
        <w:tabs>
          <w:tab w:val="left" w:pos="734"/>
        </w:tabs>
        <w:spacing w:after="0" w:line="240" w:lineRule="auto"/>
        <w:jc w:val="both"/>
        <w:rPr>
          <w:rFonts w:ascii="Times New Roman" w:hAnsi="Times New Roman" w:cs="Times New Roman"/>
          <w:sz w:val="28"/>
          <w:szCs w:val="28"/>
        </w:rPr>
      </w:pPr>
    </w:p>
    <w:p w:rsidR="00A60994" w:rsidRDefault="00A60994" w:rsidP="00A60994">
      <w:pPr>
        <w:shd w:val="clear" w:color="auto" w:fill="FFFFFF"/>
        <w:tabs>
          <w:tab w:val="left" w:pos="734"/>
        </w:tabs>
        <w:spacing w:after="0" w:line="240" w:lineRule="auto"/>
        <w:jc w:val="both"/>
        <w:rPr>
          <w:rFonts w:ascii="Times New Roman" w:hAnsi="Times New Roman" w:cs="Times New Roman"/>
          <w:sz w:val="28"/>
          <w:szCs w:val="28"/>
        </w:rPr>
      </w:pPr>
    </w:p>
    <w:p w:rsidR="00A60994" w:rsidRDefault="00A60994" w:rsidP="00A60994">
      <w:pPr>
        <w:shd w:val="clear" w:color="auto" w:fill="FFFFFF"/>
        <w:tabs>
          <w:tab w:val="left" w:pos="7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A60994">
        <w:rPr>
          <w:rFonts w:ascii="Times New Roman" w:hAnsi="Times New Roman" w:cs="Times New Roman"/>
          <w:sz w:val="28"/>
          <w:szCs w:val="28"/>
        </w:rPr>
        <w:t xml:space="preserve">сельсовета             </w:t>
      </w:r>
      <w:r>
        <w:rPr>
          <w:rFonts w:ascii="Times New Roman" w:hAnsi="Times New Roman" w:cs="Times New Roman"/>
          <w:sz w:val="28"/>
          <w:szCs w:val="28"/>
        </w:rPr>
        <w:t xml:space="preserve">                           </w:t>
      </w:r>
      <w:r w:rsidRPr="00A60994">
        <w:rPr>
          <w:rFonts w:ascii="Times New Roman" w:hAnsi="Times New Roman" w:cs="Times New Roman"/>
          <w:sz w:val="28"/>
          <w:szCs w:val="28"/>
        </w:rPr>
        <w:t xml:space="preserve">                                 </w:t>
      </w:r>
      <w:r>
        <w:rPr>
          <w:rFonts w:ascii="Times New Roman" w:hAnsi="Times New Roman" w:cs="Times New Roman"/>
          <w:sz w:val="28"/>
          <w:szCs w:val="28"/>
        </w:rPr>
        <w:t xml:space="preserve">А.В.Трофимченко </w:t>
      </w:r>
    </w:p>
    <w:p w:rsidR="00A60994" w:rsidRDefault="00A60994" w:rsidP="00A60994">
      <w:pPr>
        <w:shd w:val="clear" w:color="auto" w:fill="FFFFFF"/>
        <w:tabs>
          <w:tab w:val="left" w:pos="734"/>
        </w:tabs>
        <w:spacing w:after="0" w:line="240" w:lineRule="auto"/>
        <w:jc w:val="both"/>
        <w:rPr>
          <w:rFonts w:ascii="Times New Roman" w:hAnsi="Times New Roman" w:cs="Times New Roman"/>
          <w:sz w:val="28"/>
          <w:szCs w:val="28"/>
        </w:rPr>
      </w:pPr>
    </w:p>
    <w:p w:rsidR="00A60994" w:rsidRPr="00A60994" w:rsidRDefault="00A60994" w:rsidP="00A60994">
      <w:pPr>
        <w:shd w:val="clear" w:color="auto" w:fill="FFFFFF"/>
        <w:tabs>
          <w:tab w:val="left" w:pos="734"/>
        </w:tabs>
        <w:spacing w:after="0" w:line="240" w:lineRule="auto"/>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6"/>
      </w:tblGrid>
      <w:tr w:rsidR="00A60994" w:rsidRPr="00A60994" w:rsidTr="001C6AC7">
        <w:tc>
          <w:tcPr>
            <w:tcW w:w="4785" w:type="dxa"/>
            <w:tcBorders>
              <w:top w:val="nil"/>
              <w:left w:val="nil"/>
              <w:bottom w:val="nil"/>
              <w:right w:val="nil"/>
            </w:tcBorders>
          </w:tcPr>
          <w:p w:rsidR="00A60994" w:rsidRPr="00A60994" w:rsidRDefault="00A60994" w:rsidP="00A60994">
            <w:pPr>
              <w:spacing w:after="0" w:line="240" w:lineRule="auto"/>
              <w:rPr>
                <w:rFonts w:ascii="Times New Roman" w:hAnsi="Times New Roman" w:cs="Times New Roman"/>
                <w:sz w:val="28"/>
                <w:szCs w:val="24"/>
              </w:rPr>
            </w:pPr>
          </w:p>
        </w:tc>
        <w:tc>
          <w:tcPr>
            <w:tcW w:w="4786" w:type="dxa"/>
            <w:tcBorders>
              <w:top w:val="nil"/>
              <w:left w:val="nil"/>
              <w:bottom w:val="nil"/>
              <w:right w:val="nil"/>
            </w:tcBorders>
          </w:tcPr>
          <w:p w:rsidR="00A60994" w:rsidRPr="00A60994" w:rsidRDefault="00A60994" w:rsidP="00A60994">
            <w:pPr>
              <w:spacing w:after="0" w:line="240" w:lineRule="auto"/>
              <w:rPr>
                <w:rFonts w:ascii="Times New Roman" w:hAnsi="Times New Roman" w:cs="Times New Roman"/>
                <w:sz w:val="28"/>
                <w:szCs w:val="24"/>
              </w:rPr>
            </w:pPr>
            <w:r w:rsidRPr="00A60994">
              <w:rPr>
                <w:rFonts w:ascii="Times New Roman" w:hAnsi="Times New Roman" w:cs="Times New Roman"/>
                <w:sz w:val="28"/>
              </w:rPr>
              <w:t>УТВЕРЖДЕН</w:t>
            </w:r>
          </w:p>
          <w:p w:rsidR="00A60994" w:rsidRPr="00A60994" w:rsidRDefault="00A60994" w:rsidP="00A60994">
            <w:pPr>
              <w:spacing w:after="0" w:line="240" w:lineRule="auto"/>
              <w:rPr>
                <w:rFonts w:ascii="Times New Roman" w:hAnsi="Times New Roman" w:cs="Times New Roman"/>
                <w:sz w:val="28"/>
              </w:rPr>
            </w:pPr>
            <w:r w:rsidRPr="00A60994">
              <w:rPr>
                <w:rFonts w:ascii="Times New Roman" w:hAnsi="Times New Roman" w:cs="Times New Roman"/>
                <w:sz w:val="28"/>
              </w:rPr>
              <w:t xml:space="preserve">постановлением администрации </w:t>
            </w:r>
            <w:r>
              <w:rPr>
                <w:rFonts w:ascii="Times New Roman" w:hAnsi="Times New Roman" w:cs="Times New Roman"/>
                <w:sz w:val="28"/>
              </w:rPr>
              <w:t>Титовского</w:t>
            </w:r>
            <w:r w:rsidRPr="00A60994">
              <w:rPr>
                <w:rFonts w:ascii="Times New Roman" w:hAnsi="Times New Roman" w:cs="Times New Roman"/>
                <w:sz w:val="28"/>
              </w:rPr>
              <w:t xml:space="preserve"> сельсовета Егорьевского района Алтайского края </w:t>
            </w:r>
          </w:p>
          <w:p w:rsidR="00A60994" w:rsidRPr="00A60994" w:rsidRDefault="00A60994" w:rsidP="00420984">
            <w:pPr>
              <w:spacing w:after="0" w:line="240" w:lineRule="auto"/>
              <w:rPr>
                <w:rFonts w:ascii="Times New Roman" w:hAnsi="Times New Roman" w:cs="Times New Roman"/>
                <w:sz w:val="28"/>
                <w:szCs w:val="24"/>
                <w:u w:val="single"/>
              </w:rPr>
            </w:pPr>
            <w:r w:rsidRPr="00A60994">
              <w:rPr>
                <w:rFonts w:ascii="Times New Roman" w:hAnsi="Times New Roman" w:cs="Times New Roman"/>
                <w:sz w:val="28"/>
              </w:rPr>
              <w:t xml:space="preserve">от </w:t>
            </w:r>
            <w:r w:rsidR="00420984">
              <w:rPr>
                <w:rFonts w:ascii="Times New Roman" w:hAnsi="Times New Roman" w:cs="Times New Roman"/>
                <w:sz w:val="28"/>
              </w:rPr>
              <w:t>19.05.</w:t>
            </w:r>
            <w:r w:rsidRPr="00A60994">
              <w:rPr>
                <w:rFonts w:ascii="Times New Roman" w:hAnsi="Times New Roman" w:cs="Times New Roman"/>
                <w:sz w:val="28"/>
              </w:rPr>
              <w:t>201</w:t>
            </w:r>
            <w:r w:rsidR="00843279">
              <w:rPr>
                <w:rFonts w:ascii="Times New Roman" w:hAnsi="Times New Roman" w:cs="Times New Roman"/>
                <w:sz w:val="28"/>
              </w:rPr>
              <w:t>6</w:t>
            </w:r>
            <w:r w:rsidRPr="00A60994">
              <w:rPr>
                <w:rFonts w:ascii="Times New Roman" w:hAnsi="Times New Roman" w:cs="Times New Roman"/>
                <w:sz w:val="28"/>
              </w:rPr>
              <w:t xml:space="preserve"> года  № </w:t>
            </w:r>
            <w:r w:rsidR="00420984">
              <w:rPr>
                <w:rFonts w:ascii="Times New Roman" w:hAnsi="Times New Roman" w:cs="Times New Roman"/>
                <w:sz w:val="28"/>
              </w:rPr>
              <w:t>16</w:t>
            </w:r>
          </w:p>
        </w:tc>
      </w:tr>
    </w:tbl>
    <w:p w:rsidR="00A60994" w:rsidRPr="00A60994" w:rsidRDefault="00A60994" w:rsidP="00A60994">
      <w:pPr>
        <w:spacing w:after="0" w:line="240" w:lineRule="auto"/>
        <w:rPr>
          <w:rFonts w:ascii="Times New Roman" w:hAnsi="Times New Roman" w:cs="Times New Roman"/>
          <w:sz w:val="28"/>
        </w:rPr>
      </w:pPr>
    </w:p>
    <w:p w:rsidR="00A60994" w:rsidRPr="00A60994" w:rsidRDefault="00A60994" w:rsidP="00A60994">
      <w:pPr>
        <w:shd w:val="clear" w:color="auto" w:fill="FFFFFF"/>
        <w:tabs>
          <w:tab w:val="left" w:pos="567"/>
        </w:tabs>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t xml:space="preserve">Административный регламент </w:t>
      </w:r>
    </w:p>
    <w:p w:rsidR="00A60994" w:rsidRPr="00A60994" w:rsidRDefault="00A60994" w:rsidP="00A60994">
      <w:pPr>
        <w:shd w:val="clear" w:color="auto" w:fill="FFFFFF"/>
        <w:tabs>
          <w:tab w:val="left" w:pos="567"/>
        </w:tabs>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t xml:space="preserve">предоставления муниципальной услуги </w:t>
      </w:r>
    </w:p>
    <w:p w:rsidR="00A60994" w:rsidRPr="00A60994" w:rsidRDefault="00A60994" w:rsidP="00A60994">
      <w:pPr>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w:t>
      </w:r>
    </w:p>
    <w:p w:rsidR="00A60994" w:rsidRPr="00A60994" w:rsidRDefault="00A60994" w:rsidP="00A60994">
      <w:pPr>
        <w:pStyle w:val="11"/>
        <w:tabs>
          <w:tab w:val="left" w:pos="567"/>
        </w:tabs>
        <w:jc w:val="center"/>
        <w:rPr>
          <w:sz w:val="28"/>
          <w:szCs w:val="28"/>
        </w:rPr>
      </w:pPr>
      <w:r w:rsidRPr="00A60994">
        <w:rPr>
          <w:sz w:val="28"/>
          <w:szCs w:val="28"/>
        </w:rPr>
        <w:t>данных мероприятий»</w:t>
      </w:r>
    </w:p>
    <w:p w:rsidR="00A60994" w:rsidRPr="00A60994" w:rsidRDefault="00A60994" w:rsidP="00A60994">
      <w:pPr>
        <w:shd w:val="clear" w:color="auto" w:fill="FFFFFF"/>
        <w:tabs>
          <w:tab w:val="left" w:pos="567"/>
        </w:tabs>
        <w:spacing w:after="0" w:line="240" w:lineRule="auto"/>
        <w:ind w:firstLine="709"/>
        <w:jc w:val="center"/>
        <w:rPr>
          <w:rFonts w:ascii="Times New Roman" w:hAnsi="Times New Roman" w:cs="Times New Roman"/>
          <w:sz w:val="28"/>
          <w:szCs w:val="28"/>
        </w:rPr>
      </w:pPr>
    </w:p>
    <w:p w:rsidR="00A60994" w:rsidRPr="00A60994" w:rsidRDefault="00A60994" w:rsidP="00A60994">
      <w:pPr>
        <w:shd w:val="clear" w:color="auto" w:fill="FFFFFF"/>
        <w:tabs>
          <w:tab w:val="left" w:pos="567"/>
        </w:tabs>
        <w:spacing w:after="0" w:line="240" w:lineRule="auto"/>
        <w:jc w:val="center"/>
        <w:rPr>
          <w:rFonts w:ascii="Times New Roman" w:hAnsi="Times New Roman" w:cs="Times New Roman"/>
          <w:b/>
          <w:sz w:val="28"/>
          <w:szCs w:val="28"/>
        </w:rPr>
      </w:pPr>
      <w:smartTag w:uri="urn:schemas-microsoft-com:office:smarttags" w:element="place">
        <w:r w:rsidRPr="00A60994">
          <w:rPr>
            <w:rFonts w:ascii="Times New Roman" w:hAnsi="Times New Roman" w:cs="Times New Roman"/>
            <w:b/>
            <w:sz w:val="28"/>
            <w:szCs w:val="28"/>
            <w:lang w:val="en-US"/>
          </w:rPr>
          <w:t>I</w:t>
        </w:r>
        <w:r w:rsidRPr="00A60994">
          <w:rPr>
            <w:rFonts w:ascii="Times New Roman" w:hAnsi="Times New Roman" w:cs="Times New Roman"/>
            <w:b/>
            <w:sz w:val="28"/>
            <w:szCs w:val="28"/>
          </w:rPr>
          <w:t>.</w:t>
        </w:r>
      </w:smartTag>
      <w:r w:rsidRPr="00A60994">
        <w:rPr>
          <w:rFonts w:ascii="Times New Roman" w:hAnsi="Times New Roman" w:cs="Times New Roman"/>
          <w:b/>
          <w:sz w:val="28"/>
          <w:szCs w:val="28"/>
        </w:rPr>
        <w:t xml:space="preserve"> Общие положения</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1.1. Предмет административного регламента.</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 xml:space="preserve">        Административный регламент предоставления муниципальной услуги </w:t>
      </w:r>
      <w:r w:rsidRPr="00A60994">
        <w:rPr>
          <w:rStyle w:val="a4"/>
          <w:b w:val="0"/>
          <w:szCs w:val="28"/>
        </w:rPr>
        <w:t>«</w:t>
      </w:r>
      <w:r w:rsidRPr="00A60994">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A60994">
        <w:rPr>
          <w:rStyle w:val="a4"/>
          <w:b w:val="0"/>
          <w:szCs w:val="28"/>
        </w:rPr>
        <w:t xml:space="preserve">» </w:t>
      </w:r>
      <w:r w:rsidRPr="00A60994">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В своей деятельности администрация </w:t>
      </w:r>
      <w:r>
        <w:rPr>
          <w:rFonts w:ascii="Times New Roman" w:hAnsi="Times New Roman" w:cs="Times New Roman"/>
          <w:sz w:val="28"/>
          <w:szCs w:val="28"/>
        </w:rPr>
        <w:t xml:space="preserve">Титовского </w:t>
      </w:r>
      <w:r w:rsidRPr="00A60994">
        <w:rPr>
          <w:rFonts w:ascii="Times New Roman" w:hAnsi="Times New Roman" w:cs="Times New Roman"/>
          <w:sz w:val="28"/>
          <w:szCs w:val="28"/>
        </w:rPr>
        <w:t xml:space="preserve">сельсовета Егорьевского района Алтайского края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lastRenderedPageBreak/>
        <w:t>1.2. Описание заявителей.</w:t>
      </w:r>
    </w:p>
    <w:p w:rsidR="00A60994" w:rsidRPr="00A60994" w:rsidRDefault="00A60994" w:rsidP="00A60994">
      <w:pPr>
        <w:tabs>
          <w:tab w:val="left" w:pos="567"/>
        </w:tabs>
        <w:spacing w:after="0" w:line="240" w:lineRule="auto"/>
        <w:ind w:firstLine="567"/>
        <w:jc w:val="both"/>
        <w:rPr>
          <w:rFonts w:ascii="Times New Roman" w:hAnsi="Times New Roman" w:cs="Times New Roman"/>
          <w:sz w:val="28"/>
          <w:szCs w:val="28"/>
        </w:rPr>
      </w:pPr>
      <w:r w:rsidRPr="00A60994">
        <w:rPr>
          <w:rFonts w:ascii="Times New Roman" w:hAnsi="Times New Roman" w:cs="Times New Roman"/>
          <w:sz w:val="28"/>
          <w:szCs w:val="28"/>
        </w:rPr>
        <w:t>Получателями муниципальной услуги являются физические и юридические лица.</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A60994">
        <w:rPr>
          <w:rFonts w:ascii="Times New Roman" w:hAnsi="Times New Roman" w:cs="Times New Roman"/>
          <w:b/>
          <w:sz w:val="28"/>
          <w:szCs w:val="28"/>
          <w:lang w:val="en-US"/>
        </w:rPr>
        <w:t>II</w:t>
      </w:r>
      <w:r w:rsidRPr="00A60994">
        <w:rPr>
          <w:rFonts w:ascii="Times New Roman" w:hAnsi="Times New Roman" w:cs="Times New Roman"/>
          <w:b/>
          <w:sz w:val="28"/>
          <w:szCs w:val="28"/>
        </w:rPr>
        <w:t>. Стандарт предоставления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2.1. Наименование муниципальной услуги. </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2.2. Наименование органа, предоставляющего муниципальную услугу.</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осуществляет администрация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Егорьевского района Алтайского края (далее – администрация сельсовета).</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2.3. Требования к порядку информирования о предоставлении муниципальной услуги.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администрации Егорьевского района Алтайского края на странице администрации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Егорьевского района Алтайского края, на информационном стенде администрации </w:t>
      </w:r>
      <w:r>
        <w:rPr>
          <w:rFonts w:ascii="Times New Roman" w:hAnsi="Times New Roman" w:cs="Times New Roman"/>
          <w:sz w:val="28"/>
          <w:szCs w:val="28"/>
        </w:rPr>
        <w:t xml:space="preserve">Титовского </w:t>
      </w:r>
      <w:r w:rsidRPr="00A60994">
        <w:rPr>
          <w:rFonts w:ascii="Times New Roman" w:hAnsi="Times New Roman" w:cs="Times New Roman"/>
          <w:sz w:val="28"/>
          <w:szCs w:val="28"/>
        </w:rPr>
        <w:t>сельсовета Егорьевского района Алтайского края (далее – администрация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Егорьевского района Алтайского края на странице администрации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Егорьевского района Алтайского края, на информационном стенде администрации сельсовета, на Едином портале государственных и муниципальных услуг (функций), а также в приложении 1 к Административному регламенту.</w:t>
      </w:r>
    </w:p>
    <w:p w:rsidR="00A60994" w:rsidRPr="00A60994" w:rsidRDefault="00A60994" w:rsidP="00A60994">
      <w:pPr>
        <w:tabs>
          <w:tab w:val="left" w:pos="567"/>
        </w:tabs>
        <w:spacing w:after="0" w:line="240" w:lineRule="auto"/>
        <w:ind w:firstLine="709"/>
        <w:jc w:val="both"/>
        <w:rPr>
          <w:rFonts w:ascii="Times New Roman" w:hAnsi="Times New Roman" w:cs="Times New Roman"/>
          <w:strike/>
          <w:sz w:val="28"/>
          <w:szCs w:val="28"/>
        </w:rPr>
      </w:pPr>
      <w:r w:rsidRPr="00A60994">
        <w:rPr>
          <w:rFonts w:ascii="Times New Roman" w:hAnsi="Times New Roman" w:cs="Times New Roman"/>
          <w:sz w:val="28"/>
          <w:szCs w:val="28"/>
        </w:rPr>
        <w:lastRenderedPageBreak/>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2.3.4. Сведения об организациях, участвующих в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При предоставлении муниципальной услуги администрация сельсовета взаимодействует с: отделом по культуре и делам молодежи администрации Егорьевского района Алтайского края, муниципальным учреждением культуры «</w:t>
      </w:r>
      <w:r>
        <w:rPr>
          <w:rFonts w:ascii="Times New Roman" w:hAnsi="Times New Roman" w:cs="Times New Roman"/>
          <w:sz w:val="28"/>
          <w:szCs w:val="28"/>
        </w:rPr>
        <w:t xml:space="preserve">Титовский </w:t>
      </w:r>
      <w:r w:rsidRPr="00A60994">
        <w:rPr>
          <w:rFonts w:ascii="Times New Roman" w:hAnsi="Times New Roman" w:cs="Times New Roman"/>
          <w:sz w:val="28"/>
          <w:szCs w:val="28"/>
        </w:rPr>
        <w:t xml:space="preserve">сельский культурный досуговый центр».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60994" w:rsidRPr="00A60994" w:rsidRDefault="00A60994" w:rsidP="00A60994">
      <w:pPr>
        <w:tabs>
          <w:tab w:val="left" w:pos="567"/>
          <w:tab w:val="left" w:pos="126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2.3.5.1. По телефону специалисты администрации сельсовета дают исчерпывающую информацию по предоставлению муниципальной услуги. </w:t>
      </w:r>
    </w:p>
    <w:p w:rsidR="00A60994" w:rsidRPr="00A60994" w:rsidRDefault="00A60994" w:rsidP="00A60994">
      <w:pPr>
        <w:tabs>
          <w:tab w:val="left" w:pos="567"/>
          <w:tab w:val="left" w:pos="126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2.3.5.2. Консультации по предоставлению муниципальной </w:t>
      </w:r>
      <w:r w:rsidRPr="00A60994">
        <w:rPr>
          <w:rFonts w:ascii="Times New Roman" w:hAnsi="Times New Roman" w:cs="Times New Roman"/>
          <w:spacing w:val="2"/>
          <w:sz w:val="28"/>
          <w:szCs w:val="28"/>
        </w:rPr>
        <w:t xml:space="preserve">услуги </w:t>
      </w:r>
      <w:r w:rsidRPr="00A60994">
        <w:rPr>
          <w:rFonts w:ascii="Times New Roman" w:hAnsi="Times New Roman" w:cs="Times New Roman"/>
          <w:spacing w:val="-1"/>
          <w:sz w:val="28"/>
          <w:szCs w:val="28"/>
        </w:rPr>
        <w:t xml:space="preserve">осуществляются специалистами </w:t>
      </w:r>
      <w:r w:rsidRPr="00A60994">
        <w:rPr>
          <w:rFonts w:ascii="Times New Roman" w:hAnsi="Times New Roman" w:cs="Times New Roman"/>
          <w:sz w:val="28"/>
          <w:szCs w:val="28"/>
        </w:rPr>
        <w:t xml:space="preserve">администрации сельсовета </w:t>
      </w:r>
      <w:r w:rsidRPr="00A60994">
        <w:rPr>
          <w:rFonts w:ascii="Times New Roman" w:hAnsi="Times New Roman" w:cs="Times New Roman"/>
          <w:spacing w:val="-1"/>
          <w:sz w:val="28"/>
          <w:szCs w:val="28"/>
        </w:rPr>
        <w:t xml:space="preserve">при личном обращении в </w:t>
      </w:r>
      <w:r w:rsidRPr="00A60994">
        <w:rPr>
          <w:rFonts w:ascii="Times New Roman" w:hAnsi="Times New Roman" w:cs="Times New Roman"/>
          <w:spacing w:val="2"/>
          <w:sz w:val="28"/>
          <w:szCs w:val="28"/>
        </w:rPr>
        <w:t>рабочее время (приложение 1)</w:t>
      </w:r>
      <w:r w:rsidRPr="00A60994">
        <w:rPr>
          <w:rFonts w:ascii="Times New Roman" w:hAnsi="Times New Roman" w:cs="Times New Roman"/>
          <w:spacing w:val="-1"/>
          <w:sz w:val="28"/>
          <w:szCs w:val="28"/>
        </w:rPr>
        <w:t>.</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rsidR="00A60994" w:rsidRPr="00A60994" w:rsidRDefault="00A60994" w:rsidP="00A60994">
      <w:pPr>
        <w:tabs>
          <w:tab w:val="left" w:pos="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A60994" w:rsidRPr="00A60994" w:rsidRDefault="00A60994" w:rsidP="00A60994">
      <w:pPr>
        <w:tabs>
          <w:tab w:val="left" w:pos="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 источники получения документов, необходимых для представления муниципальной услуги;</w:t>
      </w:r>
    </w:p>
    <w:p w:rsidR="00A60994" w:rsidRPr="00A60994" w:rsidRDefault="00A60994" w:rsidP="00A60994">
      <w:pPr>
        <w:tabs>
          <w:tab w:val="left" w:pos="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 время приема и выдачи документов;</w:t>
      </w:r>
    </w:p>
    <w:p w:rsidR="00A60994" w:rsidRPr="00A60994" w:rsidRDefault="00A60994" w:rsidP="00A60994">
      <w:pPr>
        <w:tabs>
          <w:tab w:val="left" w:pos="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4) сроки предоставления муниципальной услуги;</w:t>
      </w:r>
    </w:p>
    <w:p w:rsidR="00A60994" w:rsidRPr="00A60994" w:rsidRDefault="00A60994" w:rsidP="00A60994">
      <w:pPr>
        <w:tabs>
          <w:tab w:val="left" w:pos="0"/>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A60994">
        <w:rPr>
          <w:rFonts w:ascii="Times New Roman" w:hAnsi="Times New Roman" w:cs="Times New Roman"/>
          <w:sz w:val="28"/>
          <w:szCs w:val="28"/>
        </w:rPr>
        <w:lastRenderedPageBreak/>
        <w:t xml:space="preserve">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4" w:history="1">
        <w:r w:rsidRPr="00A60994">
          <w:rPr>
            <w:rStyle w:val="a3"/>
            <w:rFonts w:ascii="Times New Roman" w:hAnsi="Times New Roman" w:cs="Times New Roman"/>
            <w:szCs w:val="28"/>
          </w:rPr>
          <w:t>Перечень</w:t>
        </w:r>
      </w:hyperlink>
      <w:r w:rsidRPr="00A60994">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 </w:t>
      </w:r>
      <w:r>
        <w:rPr>
          <w:rFonts w:ascii="Times New Roman" w:hAnsi="Times New Roman" w:cs="Times New Roman"/>
          <w:sz w:val="28"/>
          <w:szCs w:val="28"/>
        </w:rPr>
        <w:t>Титовский</w:t>
      </w:r>
      <w:r w:rsidRPr="00A60994">
        <w:rPr>
          <w:rFonts w:ascii="Times New Roman" w:hAnsi="Times New Roman" w:cs="Times New Roman"/>
          <w:sz w:val="28"/>
          <w:szCs w:val="28"/>
        </w:rPr>
        <w:t xml:space="preserve"> сельсовет Егорьевского района Алтайского края.</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2.4. Результат предоставления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Результатом предоставления муниципальной услуги является:</w:t>
      </w:r>
    </w:p>
    <w:p w:rsidR="00A60994" w:rsidRPr="00A60994" w:rsidRDefault="00A60994" w:rsidP="00A60994">
      <w:pPr>
        <w:spacing w:after="0" w:line="240" w:lineRule="auto"/>
        <w:rPr>
          <w:rFonts w:ascii="Times New Roman" w:hAnsi="Times New Roman" w:cs="Times New Roman"/>
          <w:sz w:val="28"/>
          <w:szCs w:val="28"/>
        </w:rPr>
      </w:pPr>
      <w:r w:rsidRPr="00A60994">
        <w:rPr>
          <w:rFonts w:ascii="Times New Roman" w:hAnsi="Times New Roman" w:cs="Times New Roman"/>
          <w:sz w:val="28"/>
          <w:szCs w:val="28"/>
        </w:rPr>
        <w:t>1)  обеспечение заявителя имеющейся информацией о времени и месте 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досуговых мероприятий;</w:t>
      </w:r>
    </w:p>
    <w:p w:rsidR="00A60994" w:rsidRPr="00A60994" w:rsidRDefault="00A60994" w:rsidP="00A60994">
      <w:pPr>
        <w:spacing w:after="0" w:line="240" w:lineRule="auto"/>
        <w:rPr>
          <w:rFonts w:ascii="Times New Roman" w:hAnsi="Times New Roman" w:cs="Times New Roman"/>
          <w:sz w:val="28"/>
          <w:szCs w:val="28"/>
        </w:rPr>
      </w:pPr>
      <w:r w:rsidRPr="00A60994">
        <w:rPr>
          <w:rFonts w:ascii="Times New Roman" w:hAnsi="Times New Roman" w:cs="Times New Roman"/>
          <w:sz w:val="28"/>
          <w:szCs w:val="28"/>
        </w:rPr>
        <w:t>2) обеспечение заявителя имеющейся информацией об анонсах данных мероприятий;</w:t>
      </w:r>
    </w:p>
    <w:p w:rsidR="00A60994" w:rsidRPr="00A60994" w:rsidRDefault="00A60994" w:rsidP="00A60994">
      <w:pPr>
        <w:spacing w:after="0" w:line="240" w:lineRule="auto"/>
        <w:rPr>
          <w:rFonts w:ascii="Times New Roman" w:hAnsi="Times New Roman" w:cs="Times New Roman"/>
          <w:sz w:val="28"/>
          <w:szCs w:val="28"/>
        </w:rPr>
      </w:pPr>
      <w:r w:rsidRPr="00A60994">
        <w:rPr>
          <w:rFonts w:ascii="Times New Roman" w:hAnsi="Times New Roman" w:cs="Times New Roman"/>
          <w:sz w:val="28"/>
          <w:szCs w:val="28"/>
        </w:rPr>
        <w:t>3) обоснованный отказ в предоставлении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2.5. Срок предоставления муниципальной услуги.</w:t>
      </w:r>
    </w:p>
    <w:p w:rsidR="00A60994" w:rsidRPr="00A60994" w:rsidRDefault="00A60994" w:rsidP="00A60994">
      <w:pPr>
        <w:autoSpaceDE w:val="0"/>
        <w:autoSpaceDN w:val="0"/>
        <w:adjustRightInd w:val="0"/>
        <w:spacing w:after="0" w:line="240" w:lineRule="auto"/>
        <w:ind w:firstLine="709"/>
        <w:jc w:val="both"/>
        <w:rPr>
          <w:rFonts w:ascii="Times New Roman" w:hAnsi="Times New Roman" w:cs="Times New Roman"/>
          <w:sz w:val="28"/>
          <w:szCs w:val="28"/>
          <w:u w:val="single"/>
        </w:rPr>
      </w:pPr>
      <w:r w:rsidRPr="00A60994">
        <w:rPr>
          <w:rFonts w:ascii="Times New Roman" w:hAnsi="Times New Roman" w:cs="Times New Roman"/>
          <w:sz w:val="28"/>
          <w:szCs w:val="28"/>
        </w:rPr>
        <w:t>Срок принятия решения об обеспечении заявителя имеющийся информацией о времени и месте, анонсах 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 xml:space="preserve">досуговых мероприятий (отказе  в предоставлении муниципальной услуги),  не должно превышать 30 дней со дня поступления в администрацию сельсовета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rsidR="00A60994" w:rsidRPr="00A60994" w:rsidRDefault="00A60994" w:rsidP="00A60994">
      <w:pPr>
        <w:spacing w:after="0" w:line="240" w:lineRule="auto"/>
        <w:rPr>
          <w:rFonts w:ascii="Times New Roman" w:hAnsi="Times New Roman" w:cs="Times New Roman"/>
          <w:sz w:val="28"/>
          <w:szCs w:val="28"/>
        </w:rPr>
      </w:pPr>
      <w:r w:rsidRPr="00A60994">
        <w:rPr>
          <w:rFonts w:ascii="Times New Roman" w:hAnsi="Times New Roman" w:cs="Times New Roman"/>
          <w:sz w:val="28"/>
          <w:szCs w:val="28"/>
        </w:rPr>
        <w:t>1)  Конституцией Российской Федерации;</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 xml:space="preserve">2) Законом  Российской  Федерации   от  07.02.1992  № 2300-1  «О    защите прав    потребителей»;  </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 xml:space="preserve">3) Федеральным законом от 02.05. 2006 № 59-ФЗ «О  порядке  рассмотрения обращений граждан Российской Федерации»;  </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4) Федеральным  законом от 27.07.2006 №149-ФЗ  «Об  информации,  информационных технологиях и о защите информации»;</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5) Федеральным  законом от 22.09.1999 №184-ФЗ «Об  общих  принципах организации    законодательных   (представительных)   и   исполнительных органов муниципальной власти субъектов Российской Федерации»;</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6) Федеральным  законом от 06.10.2003 №131-ФЗ  «Об общих  принципах организации местного самоуправления в Российской Федерации»;</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7) Федеральным   законом   от  27.07.2010 №210-ФЗ   «Об  организации предоставления государственных и муниципальных услуг»;</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8) Федеральным  законом от 09.10.1992 №3612-1  «Основы законодательства Российской Федерации о культуре»;</w:t>
      </w:r>
    </w:p>
    <w:p w:rsidR="00A60994" w:rsidRPr="00A60994" w:rsidRDefault="00A60994" w:rsidP="00A60994">
      <w:pPr>
        <w:tabs>
          <w:tab w:val="left" w:pos="567"/>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 xml:space="preserve">9)  Уставом муниципального образования </w:t>
      </w:r>
      <w:r>
        <w:rPr>
          <w:rFonts w:ascii="Times New Roman" w:hAnsi="Times New Roman" w:cs="Times New Roman"/>
          <w:sz w:val="28"/>
          <w:szCs w:val="28"/>
        </w:rPr>
        <w:t>Титовский</w:t>
      </w:r>
      <w:r w:rsidRPr="00A60994">
        <w:rPr>
          <w:rFonts w:ascii="Times New Roman" w:hAnsi="Times New Roman" w:cs="Times New Roman"/>
          <w:sz w:val="28"/>
          <w:szCs w:val="28"/>
        </w:rPr>
        <w:t xml:space="preserve"> сельсовет Егорьевского района Алтайского края;</w:t>
      </w:r>
    </w:p>
    <w:p w:rsidR="00A60994" w:rsidRPr="00A60994" w:rsidRDefault="00A60994" w:rsidP="00A60994">
      <w:pPr>
        <w:tabs>
          <w:tab w:val="left" w:pos="567"/>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10) Уставом муниципального учреждения культуры «</w:t>
      </w:r>
      <w:r>
        <w:rPr>
          <w:rFonts w:ascii="Times New Roman" w:hAnsi="Times New Roman" w:cs="Times New Roman"/>
          <w:sz w:val="28"/>
          <w:szCs w:val="28"/>
        </w:rPr>
        <w:t>Титовский</w:t>
      </w:r>
      <w:r w:rsidRPr="00A60994">
        <w:rPr>
          <w:rFonts w:ascii="Times New Roman" w:hAnsi="Times New Roman" w:cs="Times New Roman"/>
          <w:sz w:val="28"/>
          <w:szCs w:val="28"/>
        </w:rPr>
        <w:t xml:space="preserve"> сельский культурный досуговый центр».</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A60994">
        <w:rPr>
          <w:rFonts w:ascii="Times New Roman" w:hAnsi="Times New Roman" w:cs="Times New Roman"/>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2.7.1.</w:t>
      </w:r>
      <w:r w:rsidRPr="00A60994">
        <w:rPr>
          <w:rFonts w:ascii="Times New Roman" w:hAnsi="Times New Roman" w:cs="Times New Roman"/>
          <w:sz w:val="28"/>
          <w:szCs w:val="28"/>
        </w:rPr>
        <w:tab/>
        <w:t>Основанием для предоставления муниципальной услуги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2.7.1.1. В заявлении указываются следующие сведения:</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а) фамилия, имя, отчество заявителя, адрес места жительства, данные документа, удостоверяющего личность.</w:t>
      </w:r>
    </w:p>
    <w:p w:rsidR="00A60994" w:rsidRPr="00A60994" w:rsidRDefault="00A60994" w:rsidP="00A60994">
      <w:pPr>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а) копия паспорта гражданина либо иного документа, удостоверяющего личность заявителя.</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В случае представления документов через МФЦ расписка выдается указанным МФЦ.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A60994" w:rsidRPr="00A60994" w:rsidRDefault="00A60994" w:rsidP="00A60994">
      <w:pPr>
        <w:tabs>
          <w:tab w:val="left" w:pos="567"/>
        </w:tabs>
        <w:autoSpaceDE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Запрещается требовать от заявителя:</w:t>
      </w:r>
    </w:p>
    <w:p w:rsidR="00A60994" w:rsidRPr="00A60994" w:rsidRDefault="00A60994" w:rsidP="00A60994">
      <w:pPr>
        <w:tabs>
          <w:tab w:val="left" w:pos="567"/>
        </w:tabs>
        <w:autoSpaceDE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994" w:rsidRPr="00A60994" w:rsidRDefault="00A60994" w:rsidP="00A60994">
      <w:pPr>
        <w:tabs>
          <w:tab w:val="left" w:pos="567"/>
          <w:tab w:val="left" w:pos="1276"/>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2.11.</w:t>
      </w:r>
      <w:r w:rsidRPr="00A60994">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A60994" w:rsidRPr="00A60994" w:rsidRDefault="00A60994" w:rsidP="00A60994">
      <w:pPr>
        <w:pStyle w:val="20"/>
        <w:tabs>
          <w:tab w:val="left" w:pos="567"/>
          <w:tab w:val="left" w:pos="1134"/>
        </w:tabs>
        <w:ind w:firstLine="709"/>
        <w:jc w:val="both"/>
        <w:rPr>
          <w:rFonts w:ascii="Times New Roman" w:hAnsi="Times New Roman" w:cs="Times New Roman"/>
          <w:szCs w:val="28"/>
        </w:rPr>
      </w:pPr>
      <w:r w:rsidRPr="00A60994">
        <w:rPr>
          <w:rFonts w:ascii="Times New Roman" w:hAnsi="Times New Roman" w:cs="Times New Roman"/>
          <w:szCs w:val="28"/>
        </w:rPr>
        <w:lastRenderedPageBreak/>
        <w:t>Основания для отказа в приеме документов отсутствуют. Поступившее заявление подлежит обязательному приему.</w:t>
      </w:r>
    </w:p>
    <w:p w:rsidR="00A60994" w:rsidRPr="00A60994" w:rsidRDefault="00A60994" w:rsidP="00A60994">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Заявителю отказывается в предоставлении муниципальной услуги в случаях:</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 непредставления документов, указанных в подпункте 2.7.1.2 Административного регламента</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 предоставление документов, содержащих недостоверные сведения;</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 непредставление подлинников документов (копий документов, заверенных в установленном порядке), указанных в подпункте 2.7.1.2 Административного регламента, в срок, установленный для принятия решения - в случае направления указанных документов в электронной форме без заверения их квалифицированной электронной подписью;</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4) наличие документов, текст которых не поддается прочтению;</w:t>
      </w:r>
    </w:p>
    <w:p w:rsidR="00A60994" w:rsidRPr="00A60994" w:rsidRDefault="00A60994" w:rsidP="00A60994">
      <w:pPr>
        <w:pStyle w:val="1"/>
        <w:tabs>
          <w:tab w:val="left" w:pos="567"/>
        </w:tabs>
        <w:ind w:firstLine="709"/>
        <w:jc w:val="both"/>
        <w:rPr>
          <w:szCs w:val="28"/>
        </w:rPr>
      </w:pPr>
      <w:r w:rsidRPr="00A60994">
        <w:rPr>
          <w:szCs w:val="28"/>
        </w:rPr>
        <w:t xml:space="preserve">5) несоответствие заявителя, требованиям, предусмотренным пунктом 1.2 настоящего Административного регламента. </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2.12.1. Заявитель (его представитель) вправе повторно направить заявление и прилагаемые документы в администрацию сельсовета после устранения обстоятельств, послуживших основанием для вынесения решения об отказе в постановке на учет.</w:t>
      </w:r>
    </w:p>
    <w:p w:rsidR="00A60994" w:rsidRPr="00A60994" w:rsidRDefault="00A60994" w:rsidP="00A60994">
      <w:pPr>
        <w:autoSpaceDE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2.13. Перечень услуг, которые являются необходимыми и обязательными для предоставления муниципальной услуги.</w:t>
      </w:r>
    </w:p>
    <w:p w:rsidR="00A60994" w:rsidRPr="00A60994" w:rsidRDefault="00A60994" w:rsidP="00A60994">
      <w:pPr>
        <w:autoSpaceDE w:val="0"/>
        <w:spacing w:after="0" w:line="240" w:lineRule="auto"/>
        <w:ind w:right="-1" w:firstLine="709"/>
        <w:jc w:val="both"/>
        <w:rPr>
          <w:rFonts w:ascii="Times New Roman" w:hAnsi="Times New Roman" w:cs="Times New Roman"/>
          <w:sz w:val="28"/>
          <w:szCs w:val="28"/>
        </w:rPr>
      </w:pPr>
      <w:r w:rsidRPr="00A60994">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rsidR="00A60994" w:rsidRPr="00A60994" w:rsidRDefault="00A60994" w:rsidP="00A60994">
      <w:pPr>
        <w:tabs>
          <w:tab w:val="left" w:pos="567"/>
        </w:tabs>
        <w:autoSpaceDE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A60994" w:rsidRPr="00A60994" w:rsidRDefault="00A60994" w:rsidP="00A60994">
      <w:pPr>
        <w:pStyle w:val="20"/>
        <w:tabs>
          <w:tab w:val="left" w:pos="567"/>
        </w:tabs>
        <w:ind w:firstLine="709"/>
        <w:jc w:val="both"/>
        <w:outlineLvl w:val="2"/>
        <w:rPr>
          <w:rFonts w:ascii="Times New Roman" w:hAnsi="Times New Roman" w:cs="Times New Roman"/>
          <w:szCs w:val="28"/>
        </w:rPr>
      </w:pPr>
      <w:r w:rsidRPr="00A60994">
        <w:rPr>
          <w:rFonts w:ascii="Times New Roman" w:hAnsi="Times New Roman" w:cs="Times New Roman"/>
          <w:szCs w:val="28"/>
        </w:rPr>
        <w:t>Предоставление муниципальной услуги осуществляется бесплатно.</w:t>
      </w:r>
    </w:p>
    <w:p w:rsidR="00A60994" w:rsidRPr="00A60994" w:rsidRDefault="00A60994" w:rsidP="00A60994">
      <w:pPr>
        <w:pStyle w:val="20"/>
        <w:tabs>
          <w:tab w:val="left" w:pos="567"/>
        </w:tabs>
        <w:ind w:firstLine="709"/>
        <w:jc w:val="both"/>
        <w:outlineLvl w:val="2"/>
        <w:rPr>
          <w:rFonts w:ascii="Times New Roman" w:hAnsi="Times New Roman" w:cs="Times New Roman"/>
          <w:szCs w:val="28"/>
        </w:rPr>
      </w:pPr>
      <w:r w:rsidRPr="00A60994">
        <w:rPr>
          <w:rFonts w:ascii="Times New Roman" w:hAnsi="Times New Roman" w:cs="Times New Roman"/>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60994" w:rsidRPr="00A60994" w:rsidRDefault="00A60994" w:rsidP="00A60994">
      <w:pPr>
        <w:pStyle w:val="20"/>
        <w:tabs>
          <w:tab w:val="left" w:pos="567"/>
        </w:tabs>
        <w:ind w:firstLine="709"/>
        <w:jc w:val="both"/>
        <w:outlineLvl w:val="2"/>
        <w:rPr>
          <w:rFonts w:ascii="Times New Roman" w:hAnsi="Times New Roman" w:cs="Times New Roman"/>
          <w:szCs w:val="28"/>
        </w:rPr>
      </w:pPr>
      <w:r w:rsidRPr="00A60994">
        <w:rPr>
          <w:rFonts w:ascii="Times New Roman" w:hAnsi="Times New Roman" w:cs="Times New Roman"/>
          <w:szCs w:val="28"/>
        </w:rPr>
        <w:t>2.16. Срок регистрации заявления о предоставлении муниципальной услуги.</w:t>
      </w:r>
    </w:p>
    <w:p w:rsidR="00A60994" w:rsidRPr="00A60994" w:rsidRDefault="00A60994" w:rsidP="00A6099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Заявление, поступившее в администрацию сельсовета, подлежит обязательной регистрации в течение одного дня с момента поступления.</w:t>
      </w:r>
    </w:p>
    <w:p w:rsidR="00A60994" w:rsidRPr="00A60994" w:rsidRDefault="00A60994" w:rsidP="00A60994">
      <w:pPr>
        <w:pStyle w:val="20"/>
        <w:ind w:firstLine="709"/>
        <w:jc w:val="both"/>
        <w:outlineLvl w:val="2"/>
        <w:rPr>
          <w:rFonts w:ascii="Times New Roman" w:hAnsi="Times New Roman" w:cs="Times New Roman"/>
          <w:szCs w:val="28"/>
        </w:rPr>
      </w:pPr>
      <w:r w:rsidRPr="00A60994">
        <w:rPr>
          <w:rFonts w:ascii="Times New Roman" w:hAnsi="Times New Roman" w:cs="Times New Roman"/>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сельсовета.</w:t>
      </w:r>
    </w:p>
    <w:p w:rsidR="00A60994" w:rsidRPr="00A60994" w:rsidRDefault="00A60994" w:rsidP="00A60994">
      <w:pPr>
        <w:pStyle w:val="20"/>
        <w:tabs>
          <w:tab w:val="left" w:pos="567"/>
        </w:tabs>
        <w:ind w:firstLine="709"/>
        <w:jc w:val="both"/>
        <w:outlineLvl w:val="2"/>
        <w:rPr>
          <w:rFonts w:ascii="Times New Roman" w:hAnsi="Times New Roman" w:cs="Times New Roman"/>
          <w:szCs w:val="28"/>
        </w:rPr>
      </w:pPr>
      <w:r w:rsidRPr="00A60994">
        <w:rPr>
          <w:rFonts w:ascii="Times New Roman" w:hAnsi="Times New Roman" w:cs="Times New Roman"/>
          <w:szCs w:val="28"/>
        </w:rPr>
        <w:t xml:space="preserve">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w:t>
      </w:r>
      <w:r w:rsidRPr="00A60994">
        <w:rPr>
          <w:rFonts w:ascii="Times New Roman" w:hAnsi="Times New Roman" w:cs="Times New Roman"/>
          <w:szCs w:val="28"/>
        </w:rPr>
        <w:lastRenderedPageBreak/>
        <w:t>образцами их заполнения и перечнем документов, необходимых для предоставления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2.17.1. Помещение, в котором осуществляется прием заявителей, должно обеспечивать:</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1)  комфортное расположение заявителя и должностного лица;</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2) возможность и удобство оформления заявителем письменного заявления;</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43279" w:rsidRDefault="00A60994"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2.17.2. </w:t>
      </w:r>
      <w:r w:rsidR="00843279">
        <w:rPr>
          <w:rFonts w:ascii="Times New Roman" w:hAnsi="Times New Roman" w:cs="Times New Roman"/>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 в том числе должны быть обеспечены:</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допуск собаки-проводника на объекты (здания, помещения), в которых предоставляется услуга;</w:t>
      </w:r>
    </w:p>
    <w:p w:rsidR="00843279" w:rsidRDefault="00843279" w:rsidP="00843279">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оказание инвалидам помощи в преодолении барьеров, мешающих получению ими услуги наравне с другими лицами. </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2.17.3. Специалистом администрации сельсовета осуществляется информирование заявителей о поступлении заявления, его входящих регистрационных реквизитах, и т.п.</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2.17.5. На информационных стендах администрации сельсовета  размещается следующая информация: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2) график (режим) работы администрации сельсовета, предоставляющего муниципальную услугу, органов государственной власти, </w:t>
      </w:r>
      <w:r w:rsidRPr="00A60994">
        <w:rPr>
          <w:rFonts w:ascii="Times New Roman" w:hAnsi="Times New Roman" w:cs="Times New Roman"/>
          <w:sz w:val="28"/>
          <w:szCs w:val="28"/>
        </w:rPr>
        <w:lastRenderedPageBreak/>
        <w:t>иных органов местного самоуправления и организаций, участвующих в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 Административный регламент предоставления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5) телефон для справок;</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8) порядок получения консультаций;</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2.18. Показатели доступности и качества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2.18.1. Конфиденциальные сведения, ставшие известными должностным лицам при рассмотрении документов заявителя, не могут быть использованы во вред заявителям.</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Целевые значения показателя доступности и качества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 </w:t>
      </w:r>
    </w:p>
    <w:tbl>
      <w:tblPr>
        <w:tblW w:w="0" w:type="auto"/>
        <w:tblInd w:w="70" w:type="dxa"/>
        <w:tblLayout w:type="fixed"/>
        <w:tblCellMar>
          <w:left w:w="70" w:type="dxa"/>
          <w:right w:w="70" w:type="dxa"/>
        </w:tblCellMar>
        <w:tblLook w:val="00A0"/>
      </w:tblPr>
      <w:tblGrid>
        <w:gridCol w:w="6379"/>
        <w:gridCol w:w="2977"/>
      </w:tblGrid>
      <w:tr w:rsidR="00A60994" w:rsidRPr="00A60994" w:rsidTr="001C6AC7">
        <w:trPr>
          <w:cantSplit/>
          <w:trHeight w:val="537"/>
        </w:trPr>
        <w:tc>
          <w:tcPr>
            <w:tcW w:w="6379" w:type="dxa"/>
            <w:vMerge w:val="restart"/>
            <w:tcBorders>
              <w:top w:val="single" w:sz="6" w:space="0" w:color="auto"/>
              <w:left w:val="single" w:sz="6" w:space="0" w:color="auto"/>
              <w:bottom w:val="single" w:sz="6" w:space="0" w:color="auto"/>
              <w:right w:val="single" w:sz="6" w:space="0" w:color="auto"/>
            </w:tcBorders>
          </w:tcPr>
          <w:p w:rsidR="00A60994" w:rsidRPr="00A60994" w:rsidRDefault="00A60994" w:rsidP="00A60994">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60994">
              <w:rPr>
                <w:rFonts w:ascii="Times New Roman" w:hAnsi="Times New Roman" w:cs="Times New Roman"/>
                <w:sz w:val="28"/>
                <w:szCs w:val="28"/>
              </w:rPr>
              <w:t>Показатели качества и доступности</w:t>
            </w:r>
            <w:r w:rsidRPr="00A60994">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 xml:space="preserve">Целевое значение показателя </w:t>
            </w:r>
          </w:p>
        </w:tc>
      </w:tr>
      <w:tr w:rsidR="00A60994" w:rsidRPr="00A60994" w:rsidTr="001C6AC7">
        <w:trPr>
          <w:cantSplit/>
          <w:trHeight w:val="537"/>
        </w:trPr>
        <w:tc>
          <w:tcPr>
            <w:tcW w:w="6379" w:type="dxa"/>
            <w:vMerge/>
            <w:tcBorders>
              <w:top w:val="single" w:sz="6" w:space="0" w:color="auto"/>
              <w:left w:val="single" w:sz="6" w:space="0" w:color="auto"/>
              <w:bottom w:val="single" w:sz="6" w:space="0" w:color="auto"/>
              <w:right w:val="single" w:sz="6" w:space="0" w:color="auto"/>
            </w:tcBorders>
            <w:vAlign w:val="center"/>
          </w:tcPr>
          <w:p w:rsidR="00A60994" w:rsidRPr="00A60994" w:rsidRDefault="00A60994" w:rsidP="00A60994">
            <w:pPr>
              <w:spacing w:after="0" w:line="240" w:lineRule="auto"/>
              <w:rPr>
                <w:rFonts w:ascii="Times New Roman" w:hAnsi="Times New Roman" w:cs="Times New Roman"/>
                <w:sz w:val="28"/>
                <w:szCs w:val="28"/>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A60994" w:rsidRPr="00A60994" w:rsidRDefault="00A60994" w:rsidP="00A60994">
            <w:pPr>
              <w:spacing w:after="0" w:line="240" w:lineRule="auto"/>
              <w:rPr>
                <w:rFonts w:ascii="Times New Roman" w:hAnsi="Times New Roman" w:cs="Times New Roman"/>
                <w:sz w:val="28"/>
                <w:szCs w:val="28"/>
              </w:rPr>
            </w:pPr>
          </w:p>
        </w:tc>
      </w:tr>
      <w:tr w:rsidR="00A60994" w:rsidRPr="00A60994" w:rsidTr="001C6AC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center"/>
              <w:rPr>
                <w:sz w:val="28"/>
                <w:szCs w:val="28"/>
              </w:rPr>
            </w:pPr>
            <w:r w:rsidRPr="00A60994">
              <w:rPr>
                <w:sz w:val="28"/>
                <w:szCs w:val="28"/>
              </w:rPr>
              <w:t>1. Своевременность</w:t>
            </w:r>
          </w:p>
        </w:tc>
      </w:tr>
      <w:tr w:rsidR="00A60994" w:rsidRPr="00A60994" w:rsidTr="001C6AC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90-95%</w:t>
            </w:r>
          </w:p>
        </w:tc>
      </w:tr>
      <w:tr w:rsidR="00A60994" w:rsidRPr="00A60994" w:rsidTr="001C6AC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center"/>
              <w:rPr>
                <w:sz w:val="28"/>
                <w:szCs w:val="28"/>
              </w:rPr>
            </w:pPr>
            <w:r w:rsidRPr="00A60994">
              <w:rPr>
                <w:sz w:val="28"/>
                <w:szCs w:val="28"/>
              </w:rPr>
              <w:t>2. Качество</w:t>
            </w:r>
          </w:p>
        </w:tc>
      </w:tr>
      <w:tr w:rsidR="00A60994" w:rsidRPr="00A60994" w:rsidTr="001C6AC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90-95%</w:t>
            </w:r>
          </w:p>
        </w:tc>
      </w:tr>
      <w:tr w:rsidR="00A60994" w:rsidRPr="00A60994" w:rsidTr="001C6AC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lastRenderedPageBreak/>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95-97%</w:t>
            </w:r>
          </w:p>
        </w:tc>
      </w:tr>
      <w:tr w:rsidR="00A60994" w:rsidRPr="00A60994" w:rsidTr="001C6AC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center"/>
              <w:rPr>
                <w:sz w:val="28"/>
                <w:szCs w:val="28"/>
              </w:rPr>
            </w:pPr>
            <w:r w:rsidRPr="00A60994">
              <w:rPr>
                <w:sz w:val="28"/>
                <w:szCs w:val="28"/>
              </w:rPr>
              <w:t>3. Доступность</w:t>
            </w:r>
          </w:p>
        </w:tc>
      </w:tr>
      <w:tr w:rsidR="00A60994" w:rsidRPr="00A60994" w:rsidTr="001C6AC7">
        <w:trPr>
          <w:cantSplit/>
          <w:trHeight w:val="60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95-97%</w:t>
            </w:r>
          </w:p>
        </w:tc>
      </w:tr>
      <w:tr w:rsidR="00A60994" w:rsidRPr="00A60994" w:rsidTr="001C6AC7">
        <w:trPr>
          <w:cantSplit/>
          <w:trHeight w:val="60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tabs>
                <w:tab w:val="left" w:pos="567"/>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70-80 %</w:t>
            </w:r>
          </w:p>
        </w:tc>
      </w:tr>
      <w:tr w:rsidR="00A60994" w:rsidRPr="00A60994" w:rsidTr="001C6AC7">
        <w:trPr>
          <w:cantSplit/>
          <w:trHeight w:val="60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75-80%</w:t>
            </w:r>
          </w:p>
        </w:tc>
      </w:tr>
      <w:tr w:rsidR="00A60994" w:rsidRPr="00A60994" w:rsidTr="001C6AC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center"/>
              <w:rPr>
                <w:sz w:val="28"/>
                <w:szCs w:val="28"/>
              </w:rPr>
            </w:pPr>
            <w:r w:rsidRPr="00A60994">
              <w:rPr>
                <w:sz w:val="28"/>
                <w:szCs w:val="28"/>
              </w:rPr>
              <w:t>4. Процесс обжалования</w:t>
            </w:r>
          </w:p>
        </w:tc>
      </w:tr>
      <w:tr w:rsidR="00A60994" w:rsidRPr="00A60994" w:rsidTr="001C6AC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0,2 % - 0,1 %</w:t>
            </w:r>
          </w:p>
        </w:tc>
      </w:tr>
      <w:tr w:rsidR="00A60994" w:rsidRPr="00A60994" w:rsidTr="001C6AC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95-97%</w:t>
            </w:r>
          </w:p>
        </w:tc>
      </w:tr>
      <w:tr w:rsidR="00A60994" w:rsidRPr="00A60994" w:rsidTr="001C6AC7">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center"/>
              <w:rPr>
                <w:sz w:val="28"/>
                <w:szCs w:val="28"/>
              </w:rPr>
            </w:pPr>
            <w:r w:rsidRPr="00A60994">
              <w:rPr>
                <w:sz w:val="28"/>
                <w:szCs w:val="28"/>
              </w:rPr>
              <w:t>5. Вежливость</w:t>
            </w:r>
          </w:p>
        </w:tc>
      </w:tr>
      <w:tr w:rsidR="00A60994" w:rsidRPr="00A60994" w:rsidTr="001C6AC7">
        <w:trPr>
          <w:cantSplit/>
          <w:trHeight w:val="480"/>
        </w:trPr>
        <w:tc>
          <w:tcPr>
            <w:tcW w:w="6379"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jc w:val="both"/>
              <w:rPr>
                <w:sz w:val="28"/>
                <w:szCs w:val="28"/>
              </w:rPr>
            </w:pPr>
            <w:r w:rsidRPr="00A60994">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A60994" w:rsidRPr="00A60994" w:rsidRDefault="00A60994" w:rsidP="00A60994">
            <w:pPr>
              <w:pStyle w:val="ConsPlusCell"/>
              <w:tabs>
                <w:tab w:val="left" w:pos="567"/>
              </w:tabs>
              <w:ind w:firstLine="709"/>
              <w:jc w:val="both"/>
              <w:rPr>
                <w:sz w:val="28"/>
                <w:szCs w:val="28"/>
              </w:rPr>
            </w:pPr>
            <w:r w:rsidRPr="00A60994">
              <w:rPr>
                <w:sz w:val="28"/>
                <w:szCs w:val="28"/>
              </w:rPr>
              <w:t>90-95%</w:t>
            </w:r>
          </w:p>
        </w:tc>
      </w:tr>
    </w:tbl>
    <w:p w:rsid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A60994">
        <w:rPr>
          <w:rFonts w:ascii="Times New Roman" w:hAnsi="Times New Roman" w:cs="Times New Roman"/>
          <w:sz w:val="28"/>
          <w:szCs w:val="28"/>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A60994">
        <w:rPr>
          <w:rFonts w:ascii="Times New Roman" w:hAnsi="Times New Roman" w:cs="Times New Roman"/>
          <w:sz w:val="28"/>
          <w:szCs w:val="28"/>
        </w:rPr>
        <w:t xml:space="preserve">2.19.1. Администрация сельсовета обеспечивает возможность получения заявителем информации о предоставляемой муниципальной услуге на официальном сайте администрации Егорьевского района Алтайского края на странице администрации </w:t>
      </w:r>
      <w:r>
        <w:rPr>
          <w:rFonts w:ascii="Times New Roman" w:hAnsi="Times New Roman" w:cs="Times New Roman"/>
          <w:sz w:val="28"/>
          <w:szCs w:val="28"/>
        </w:rPr>
        <w:t xml:space="preserve">Титовского </w:t>
      </w:r>
      <w:r w:rsidRPr="00A60994">
        <w:rPr>
          <w:rFonts w:ascii="Times New Roman" w:hAnsi="Times New Roman" w:cs="Times New Roman"/>
          <w:sz w:val="28"/>
          <w:szCs w:val="28"/>
        </w:rPr>
        <w:t>сельсовета Егорьевского района Алтайского края, интернет-сайте МФЦ, на Едином портале государственных и муниципальных услуг (функций).</w:t>
      </w:r>
    </w:p>
    <w:p w:rsidR="00A60994" w:rsidRPr="00A60994" w:rsidRDefault="00A60994" w:rsidP="00A60994">
      <w:pPr>
        <w:pStyle w:val="20"/>
        <w:tabs>
          <w:tab w:val="left" w:pos="567"/>
        </w:tabs>
        <w:ind w:firstLine="709"/>
        <w:jc w:val="both"/>
        <w:outlineLvl w:val="2"/>
        <w:rPr>
          <w:rFonts w:ascii="Times New Roman" w:hAnsi="Times New Roman" w:cs="Times New Roman"/>
          <w:szCs w:val="28"/>
        </w:rPr>
      </w:pPr>
      <w:r w:rsidRPr="00A60994">
        <w:rPr>
          <w:rFonts w:ascii="Times New Roman" w:hAnsi="Times New Roman" w:cs="Times New Roman"/>
          <w:szCs w:val="28"/>
        </w:rPr>
        <w:t xml:space="preserve">2.19.2. Администрация сельсовета обеспечивает возможность получения и копирования заявителями на официальном сайте администрации Егорьевского района Алтайского края на странице администрации  </w:t>
      </w:r>
      <w:r>
        <w:rPr>
          <w:rFonts w:ascii="Times New Roman" w:hAnsi="Times New Roman" w:cs="Times New Roman"/>
          <w:szCs w:val="28"/>
        </w:rPr>
        <w:t>Титовского</w:t>
      </w:r>
      <w:r w:rsidRPr="00A60994">
        <w:rPr>
          <w:rFonts w:ascii="Times New Roman" w:hAnsi="Times New Roman" w:cs="Times New Roman"/>
          <w:szCs w:val="28"/>
        </w:rPr>
        <w:t xml:space="preserve"> сельсовета Егорьевского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A60994" w:rsidRDefault="00A60994" w:rsidP="00A60994">
      <w:pPr>
        <w:keepNext/>
        <w:widowControl w:val="0"/>
        <w:tabs>
          <w:tab w:val="left" w:pos="567"/>
        </w:tabs>
        <w:autoSpaceDE w:val="0"/>
        <w:autoSpaceDN w:val="0"/>
        <w:adjustRightInd w:val="0"/>
        <w:spacing w:after="0" w:line="240" w:lineRule="auto"/>
        <w:ind w:firstLine="709"/>
        <w:jc w:val="center"/>
        <w:outlineLvl w:val="1"/>
        <w:rPr>
          <w:rFonts w:ascii="Times New Roman" w:hAnsi="Times New Roman" w:cs="Times New Roman"/>
          <w:b/>
          <w:bCs/>
          <w:iCs/>
          <w:sz w:val="28"/>
          <w:szCs w:val="28"/>
        </w:rPr>
      </w:pPr>
      <w:r w:rsidRPr="00A60994">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60994" w:rsidRPr="00A60994" w:rsidRDefault="00A60994" w:rsidP="00A60994">
      <w:pPr>
        <w:keepNext/>
        <w:widowControl w:val="0"/>
        <w:tabs>
          <w:tab w:val="left" w:pos="567"/>
        </w:tabs>
        <w:autoSpaceDE w:val="0"/>
        <w:autoSpaceDN w:val="0"/>
        <w:adjustRightInd w:val="0"/>
        <w:spacing w:after="0" w:line="240" w:lineRule="auto"/>
        <w:ind w:firstLine="709"/>
        <w:jc w:val="center"/>
        <w:outlineLvl w:val="1"/>
        <w:rPr>
          <w:rFonts w:ascii="Times New Roman" w:hAnsi="Times New Roman" w:cs="Times New Roman"/>
          <w:b/>
          <w:bCs/>
          <w:iCs/>
          <w:sz w:val="28"/>
          <w:szCs w:val="28"/>
        </w:rPr>
      </w:pP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3.1. Описание последовательности действий при предоставлении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 прием заявления и документов, их регистрация;</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 направление заявителю сведений о ходе выполнения запроса о предоставлении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5) обеспечение возможности для заявителя оценить качество предоставления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6) обеспечение возможности для обжалования решений, действий или бездействия должностных лиц при предоставлении муниципальной услуги.</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3.2. Прием заявления и документов, их регистрация.</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3.2.1. Юридические факты, являющиеся основанием для начала административной процедуры.</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При наличии интерактивного сервиса Единого портала для заявителя может быть предоставлена возможность осуществить запись на прием в удобные для него дату и время в пределах установленного диапазона.</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администрацию сельсовета;</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A60994" w:rsidRPr="00A60994" w:rsidRDefault="00A60994" w:rsidP="00A60994">
      <w:pPr>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организации. При обращении заявителя почтой расписка в приеме документов не формируется.</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A60994">
        <w:rPr>
          <w:rFonts w:ascii="Times New Roman" w:hAnsi="Times New Roman" w:cs="Times New Roman"/>
          <w:i/>
          <w:color w:val="FF0000"/>
          <w:sz w:val="28"/>
          <w:szCs w:val="28"/>
        </w:rPr>
        <w:t xml:space="preserve"> </w:t>
      </w:r>
      <w:r w:rsidRPr="00A60994">
        <w:rPr>
          <w:rFonts w:ascii="Times New Roman" w:hAnsi="Times New Roman" w:cs="Times New Roman"/>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Специалист, ответственный за работу в АИС, при обработке </w:t>
      </w:r>
      <w:r w:rsidRPr="00A60994">
        <w:rPr>
          <w:rFonts w:ascii="Times New Roman" w:hAnsi="Times New Roman" w:cs="Times New Roman"/>
          <w:sz w:val="28"/>
          <w:szCs w:val="28"/>
        </w:rPr>
        <w:lastRenderedPageBreak/>
        <w:t xml:space="preserve">поступившего в АИС электронного заявления: </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A60994" w:rsidRPr="00A60994" w:rsidRDefault="00A60994" w:rsidP="00A60994">
      <w:pPr>
        <w:spacing w:after="0" w:line="240" w:lineRule="auto"/>
        <w:ind w:right="-1" w:firstLine="710"/>
        <w:jc w:val="both"/>
        <w:rPr>
          <w:rFonts w:ascii="Times New Roman" w:hAnsi="Times New Roman" w:cs="Times New Roman"/>
          <w:sz w:val="28"/>
          <w:szCs w:val="28"/>
        </w:rPr>
      </w:pPr>
      <w:r w:rsidRPr="00A60994">
        <w:rPr>
          <w:rFonts w:ascii="Times New Roman" w:hAnsi="Times New Roman" w:cs="Times New Roman"/>
          <w:sz w:val="28"/>
          <w:szCs w:val="28"/>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A60994" w:rsidRPr="00A60994" w:rsidRDefault="00A60994" w:rsidP="00A60994">
      <w:pPr>
        <w:spacing w:after="0" w:line="240" w:lineRule="auto"/>
        <w:ind w:right="-1" w:firstLine="710"/>
        <w:jc w:val="both"/>
        <w:rPr>
          <w:rFonts w:ascii="Times New Roman" w:hAnsi="Times New Roman" w:cs="Times New Roman"/>
          <w:sz w:val="28"/>
          <w:szCs w:val="28"/>
        </w:rPr>
      </w:pPr>
      <w:r w:rsidRPr="00A60994">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администрацию сельсовета;</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3.2.3.3. При обращении заявителя через МФЦ, специалист МФЦ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 </w:t>
      </w:r>
    </w:p>
    <w:p w:rsidR="00A60994" w:rsidRPr="00A60994" w:rsidRDefault="00A60994" w:rsidP="00A60994">
      <w:pPr>
        <w:spacing w:after="0" w:line="240" w:lineRule="auto"/>
        <w:ind w:firstLine="708"/>
        <w:jc w:val="both"/>
        <w:rPr>
          <w:rFonts w:ascii="Times New Roman" w:hAnsi="Times New Roman" w:cs="Times New Roman"/>
          <w:sz w:val="28"/>
          <w:szCs w:val="28"/>
        </w:rPr>
      </w:pPr>
      <w:r w:rsidRPr="00A60994">
        <w:rPr>
          <w:rFonts w:ascii="Times New Roman" w:hAnsi="Times New Roman" w:cs="Times New Roman"/>
          <w:sz w:val="28"/>
          <w:szCs w:val="28"/>
        </w:rPr>
        <w:t xml:space="preserve">Заявитель в праве по собственной инициативе представлять в МФЦ копии документов, заверенных в установленном порядке. </w:t>
      </w:r>
    </w:p>
    <w:p w:rsidR="00A60994" w:rsidRPr="00A60994" w:rsidRDefault="00A60994" w:rsidP="00A60994">
      <w:pPr>
        <w:spacing w:after="0" w:line="240" w:lineRule="auto"/>
        <w:ind w:firstLine="708"/>
        <w:jc w:val="both"/>
        <w:rPr>
          <w:rFonts w:ascii="Times New Roman" w:hAnsi="Times New Roman" w:cs="Times New Roman"/>
          <w:bCs/>
          <w:sz w:val="28"/>
          <w:szCs w:val="28"/>
          <w:lang w:eastAsia="en-US"/>
        </w:rPr>
      </w:pPr>
      <w:r w:rsidRPr="00A60994">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A60994" w:rsidRPr="00A60994" w:rsidRDefault="00A60994" w:rsidP="00A60994">
      <w:pPr>
        <w:spacing w:after="0" w:line="240" w:lineRule="auto"/>
        <w:ind w:firstLine="708"/>
        <w:jc w:val="both"/>
        <w:rPr>
          <w:rFonts w:ascii="Times New Roman" w:hAnsi="Times New Roman" w:cs="Times New Roman"/>
          <w:bCs/>
          <w:sz w:val="28"/>
          <w:szCs w:val="28"/>
          <w:lang w:eastAsia="en-US"/>
        </w:rPr>
      </w:pPr>
      <w:r w:rsidRPr="00A60994">
        <w:rPr>
          <w:rFonts w:ascii="Times New Roman" w:hAnsi="Times New Roman" w:cs="Times New Roman"/>
          <w:sz w:val="28"/>
          <w:szCs w:val="28"/>
        </w:rPr>
        <w:t xml:space="preserve">Специалист администрации сельсовета,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организацию. </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главе </w:t>
      </w:r>
      <w:r>
        <w:rPr>
          <w:rFonts w:ascii="Times New Roman" w:hAnsi="Times New Roman" w:cs="Times New Roman"/>
          <w:sz w:val="28"/>
          <w:szCs w:val="28"/>
        </w:rPr>
        <w:lastRenderedPageBreak/>
        <w:t>Титовского</w:t>
      </w:r>
      <w:r w:rsidRPr="00A60994">
        <w:rPr>
          <w:rFonts w:ascii="Times New Roman" w:hAnsi="Times New Roman" w:cs="Times New Roman"/>
          <w:sz w:val="28"/>
          <w:szCs w:val="28"/>
        </w:rPr>
        <w:t xml:space="preserve"> сельсовета Егорьевского района Алтайского края (далее – глава сельсовета), который передает документы для исполнения директору муниципального учреждения культуры «</w:t>
      </w:r>
      <w:r>
        <w:rPr>
          <w:rFonts w:ascii="Times New Roman" w:hAnsi="Times New Roman" w:cs="Times New Roman"/>
          <w:sz w:val="28"/>
          <w:szCs w:val="28"/>
        </w:rPr>
        <w:t>Титовский</w:t>
      </w:r>
      <w:r w:rsidRPr="00A60994">
        <w:rPr>
          <w:rFonts w:ascii="Times New Roman" w:hAnsi="Times New Roman" w:cs="Times New Roman"/>
          <w:sz w:val="28"/>
          <w:szCs w:val="28"/>
        </w:rPr>
        <w:t xml:space="preserve"> сельский культурный досуговый центр» (далее – МУК «</w:t>
      </w:r>
      <w:r>
        <w:rPr>
          <w:rFonts w:ascii="Times New Roman" w:hAnsi="Times New Roman" w:cs="Times New Roman"/>
          <w:sz w:val="28"/>
          <w:szCs w:val="28"/>
        </w:rPr>
        <w:t>Титовский</w:t>
      </w:r>
      <w:r w:rsidRPr="00A60994">
        <w:rPr>
          <w:rFonts w:ascii="Times New Roman" w:hAnsi="Times New Roman" w:cs="Times New Roman"/>
          <w:sz w:val="28"/>
          <w:szCs w:val="28"/>
        </w:rPr>
        <w:t xml:space="preserve"> СКДЦ»,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3.2.4. Результатом исполнения административной процедуры является:</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w:t>
      </w:r>
      <w:r w:rsidRPr="00A60994">
        <w:rPr>
          <w:rFonts w:ascii="Times New Roman" w:hAnsi="Times New Roman" w:cs="Times New Roman"/>
          <w:bCs/>
          <w:sz w:val="28"/>
          <w:szCs w:val="28"/>
          <w:lang w:eastAsia="en-US"/>
        </w:rPr>
        <w:t xml:space="preserve"> и прилагаемых документов. </w:t>
      </w:r>
      <w:r w:rsidRPr="00A60994">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A60994">
        <w:rPr>
          <w:rFonts w:ascii="Times New Roman" w:hAnsi="Times New Roman" w:cs="Times New Roman"/>
          <w:bCs/>
          <w:sz w:val="28"/>
          <w:szCs w:val="28"/>
          <w:lang w:eastAsia="en-US"/>
        </w:rPr>
        <w:t xml:space="preserve"> и уведомление о регистрации через «Личный </w:t>
      </w:r>
      <w:r w:rsidRPr="00A60994">
        <w:rPr>
          <w:rFonts w:ascii="Times New Roman"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Уведомление заявителя о поступлении документов в администрацию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 При предоставлении заявителем заявления через </w:t>
      </w:r>
      <w:r w:rsidRPr="00A60994">
        <w:rPr>
          <w:rFonts w:ascii="Times New Roman" w:hAnsi="Times New Roman" w:cs="Times New Roman"/>
          <w:bCs/>
          <w:sz w:val="28"/>
          <w:szCs w:val="28"/>
        </w:rPr>
        <w:t xml:space="preserve">МФЦ – </w:t>
      </w:r>
      <w:r w:rsidRPr="00A60994">
        <w:rPr>
          <w:rFonts w:ascii="Times New Roman" w:hAnsi="Times New Roman" w:cs="Times New Roman"/>
          <w:sz w:val="28"/>
          <w:szCs w:val="28"/>
        </w:rPr>
        <w:t xml:space="preserve">прием и регистрация </w:t>
      </w:r>
      <w:r w:rsidRPr="00A60994">
        <w:rPr>
          <w:rFonts w:ascii="Times New Roman" w:hAnsi="Times New Roman" w:cs="Times New Roman"/>
          <w:bCs/>
          <w:sz w:val="28"/>
          <w:szCs w:val="28"/>
          <w:lang w:eastAsia="en-US"/>
        </w:rPr>
        <w:t xml:space="preserve">заявления и документов, </w:t>
      </w:r>
      <w:r w:rsidRPr="00A60994">
        <w:rPr>
          <w:rFonts w:ascii="Times New Roman" w:hAnsi="Times New Roman" w:cs="Times New Roman"/>
          <w:sz w:val="28"/>
          <w:szCs w:val="28"/>
          <w:lang w:eastAsia="en-US"/>
        </w:rPr>
        <w:t>передачи документов уполномоченному специалисту</w:t>
      </w:r>
      <w:r w:rsidRPr="00A60994">
        <w:rPr>
          <w:rFonts w:ascii="Times New Roman" w:hAnsi="Times New Roman" w:cs="Times New Roman"/>
          <w:bCs/>
          <w:sz w:val="28"/>
          <w:szCs w:val="28"/>
          <w:lang w:eastAsia="en-US"/>
        </w:rPr>
        <w:t xml:space="preserve">. </w:t>
      </w:r>
      <w:r w:rsidRPr="00A60994">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A60994">
        <w:rPr>
          <w:rFonts w:ascii="Times New Roman" w:hAnsi="Times New Roman" w:cs="Times New Roman"/>
          <w:bCs/>
          <w:sz w:val="28"/>
          <w:szCs w:val="28"/>
          <w:lang w:eastAsia="en-US"/>
        </w:rPr>
        <w:t xml:space="preserve">из </w:t>
      </w:r>
      <w:r w:rsidRPr="00A60994">
        <w:rPr>
          <w:rFonts w:ascii="Times New Roman" w:hAnsi="Times New Roman" w:cs="Times New Roman"/>
          <w:bCs/>
          <w:sz w:val="28"/>
          <w:szCs w:val="28"/>
        </w:rPr>
        <w:t xml:space="preserve">МФЦ </w:t>
      </w:r>
      <w:r w:rsidRPr="00A60994">
        <w:rPr>
          <w:rFonts w:ascii="Times New Roman" w:hAnsi="Times New Roman" w:cs="Times New Roman"/>
          <w:sz w:val="28"/>
          <w:szCs w:val="28"/>
        </w:rPr>
        <w:t>в администрацию сельсовета  заявления с прилагаемыми документами.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3.3.1. Основанием для начала исполнения процедуры проверки пакета документов на комплектность является передача документов  уполномоченному специалисту.</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lang w:eastAsia="en-US"/>
        </w:rPr>
        <w:t xml:space="preserve">3.3.2. Уполномоченный </w:t>
      </w:r>
      <w:r w:rsidRPr="00A60994">
        <w:rPr>
          <w:rFonts w:ascii="Times New Roman" w:hAnsi="Times New Roman" w:cs="Times New Roman"/>
          <w:sz w:val="28"/>
          <w:szCs w:val="28"/>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3.3.3. После рассмотрения заявления и приложенных к нему документов, уполномоченный специалист готовит проект решения об  обеспечение заявителя имеющейся информацией о времени и месте, анонсах </w:t>
      </w:r>
      <w:r w:rsidRPr="00A60994">
        <w:rPr>
          <w:rFonts w:ascii="Times New Roman" w:hAnsi="Times New Roman" w:cs="Times New Roman"/>
          <w:sz w:val="28"/>
          <w:szCs w:val="28"/>
        </w:rPr>
        <w:lastRenderedPageBreak/>
        <w:t>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 xml:space="preserve">досуговых мероприятий (об отказе в предоставлении) муниципальной услуги и предоставляет его на согласование главе сельсовета. </w:t>
      </w:r>
    </w:p>
    <w:p w:rsidR="00A60994" w:rsidRPr="00A60994" w:rsidRDefault="00A60994" w:rsidP="00A60994">
      <w:pPr>
        <w:autoSpaceDE w:val="0"/>
        <w:autoSpaceDN w:val="0"/>
        <w:adjustRightInd w:val="0"/>
        <w:spacing w:after="0" w:line="240" w:lineRule="auto"/>
        <w:ind w:firstLine="720"/>
        <w:jc w:val="both"/>
        <w:rPr>
          <w:rFonts w:ascii="Times New Roman" w:hAnsi="Times New Roman" w:cs="Times New Roman"/>
          <w:sz w:val="28"/>
          <w:szCs w:val="28"/>
        </w:rPr>
      </w:pPr>
      <w:r w:rsidRPr="00A60994">
        <w:rPr>
          <w:rFonts w:ascii="Times New Roman" w:hAnsi="Times New Roman" w:cs="Times New Roman"/>
          <w:sz w:val="28"/>
          <w:szCs w:val="28"/>
        </w:rPr>
        <w:t xml:space="preserve">3.3.4.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A60994" w:rsidRPr="00A60994" w:rsidRDefault="00A60994" w:rsidP="00A60994">
      <w:pPr>
        <w:autoSpaceDE w:val="0"/>
        <w:autoSpaceDN w:val="0"/>
        <w:adjustRightInd w:val="0"/>
        <w:spacing w:after="0" w:line="240" w:lineRule="auto"/>
        <w:ind w:firstLine="720"/>
        <w:jc w:val="both"/>
        <w:rPr>
          <w:rFonts w:ascii="Times New Roman" w:hAnsi="Times New Roman" w:cs="Times New Roman"/>
          <w:sz w:val="28"/>
          <w:szCs w:val="28"/>
        </w:rPr>
      </w:pPr>
      <w:r w:rsidRPr="00A60994">
        <w:rPr>
          <w:rFonts w:ascii="Times New Roman" w:hAnsi="Times New Roman" w:cs="Times New Roman"/>
          <w:sz w:val="28"/>
          <w:szCs w:val="28"/>
        </w:rPr>
        <w:t>3.3.5. Результатом выполнения административной процедуры является подготовка проекта решения  об  обеспечение заявителя имеющейся информацией о времени и месте, анонсах 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 xml:space="preserve">досуговых мероприятий (об отказе в предоставлении муниципальной услуги). Максимальный срок выполнения административной процедуры не должен превышать двадцати дней. </w:t>
      </w:r>
    </w:p>
    <w:p w:rsidR="00A60994" w:rsidRPr="00A60994" w:rsidRDefault="00A60994" w:rsidP="00A60994">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60994">
        <w:rPr>
          <w:rFonts w:ascii="Times New Roman" w:hAnsi="Times New Roman" w:cs="Times New Roman"/>
          <w:sz w:val="28"/>
          <w:szCs w:val="28"/>
        </w:rPr>
        <w:t xml:space="preserve">3.4. </w:t>
      </w:r>
      <w:r w:rsidRPr="00A60994">
        <w:rPr>
          <w:rFonts w:ascii="Times New Roman" w:hAnsi="Times New Roman" w:cs="Times New Roman"/>
          <w:color w:val="000000"/>
          <w:sz w:val="28"/>
          <w:szCs w:val="28"/>
        </w:rPr>
        <w:t>Направление администрацией сельсовета заявителю сведений о ходе выполнения запроса о предоставлении услуги.</w:t>
      </w:r>
    </w:p>
    <w:p w:rsidR="00A60994" w:rsidRPr="00A60994" w:rsidRDefault="00A60994" w:rsidP="00A60994">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60994">
        <w:rPr>
          <w:rFonts w:ascii="Times New Roman" w:hAnsi="Times New Roman" w:cs="Times New Roman"/>
          <w:color w:val="000000"/>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A60994" w:rsidRPr="00A60994" w:rsidRDefault="00A60994" w:rsidP="00A60994">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60994">
        <w:rPr>
          <w:rFonts w:ascii="Times New Roman" w:hAnsi="Times New Roman" w:cs="Times New Roman"/>
          <w:color w:val="000000"/>
          <w:sz w:val="28"/>
          <w:szCs w:val="28"/>
        </w:rPr>
        <w:t>3.4.2 Уведомления о ходе предоставления услуги направляются администрацией сельсовета в «Личный кабинет» заявителя на Едином портале.</w:t>
      </w:r>
    </w:p>
    <w:p w:rsidR="00A60994" w:rsidRPr="00A60994" w:rsidRDefault="00A60994" w:rsidP="00A60994">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A60994">
        <w:rPr>
          <w:rFonts w:ascii="Times New Roman" w:hAnsi="Times New Roman" w:cs="Times New Roman"/>
          <w:color w:val="000000"/>
          <w:sz w:val="28"/>
          <w:szCs w:val="28"/>
        </w:rPr>
        <w:t>Уведомление о ходе предоставления услуги направляется не позднее дня завершения выполнения административной процедуры.</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A60994">
        <w:rPr>
          <w:rFonts w:ascii="Times New Roman" w:hAnsi="Times New Roman" w:cs="Times New Roman"/>
          <w:color w:val="000000"/>
          <w:sz w:val="28"/>
          <w:szCs w:val="28"/>
        </w:rPr>
        <w:t xml:space="preserve">3.4.3. При предоставлении </w:t>
      </w:r>
      <w:r w:rsidRPr="00A60994">
        <w:rPr>
          <w:rFonts w:ascii="Times New Roman" w:hAnsi="Times New Roman" w:cs="Times New Roman"/>
          <w:sz w:val="28"/>
          <w:szCs w:val="28"/>
        </w:rPr>
        <w:t>муниципальной услуги</w:t>
      </w:r>
      <w:r w:rsidRPr="00A60994">
        <w:rPr>
          <w:rFonts w:ascii="Times New Roman" w:hAnsi="Times New Roman" w:cs="Times New Roman"/>
          <w:color w:val="000000"/>
          <w:sz w:val="28"/>
          <w:szCs w:val="28"/>
        </w:rPr>
        <w:t xml:space="preserve"> в электронной форме использ</w:t>
      </w:r>
      <w:r w:rsidRPr="00A60994">
        <w:rPr>
          <w:rFonts w:ascii="Times New Roman" w:hAnsi="Times New Roman" w:cs="Times New Roman"/>
          <w:sz w:val="28"/>
          <w:szCs w:val="28"/>
        </w:rPr>
        <w:t xml:space="preserve">уются </w:t>
      </w:r>
      <w:r w:rsidRPr="00A60994">
        <w:rPr>
          <w:rFonts w:ascii="Times New Roman" w:hAnsi="Times New Roman" w:cs="Times New Roman"/>
          <w:color w:val="000000"/>
          <w:sz w:val="28"/>
          <w:szCs w:val="28"/>
        </w:rPr>
        <w:t>следующие уведомления:</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A60994">
        <w:rPr>
          <w:rFonts w:ascii="Times New Roman" w:hAnsi="Times New Roman" w:cs="Times New Roman"/>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A60994" w:rsidRPr="00A60994" w:rsidRDefault="00A60994" w:rsidP="00A6099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color w:val="000000"/>
          <w:sz w:val="28"/>
          <w:szCs w:val="28"/>
        </w:rPr>
        <w:t>уведомление</w:t>
      </w:r>
      <w:r w:rsidRPr="00A60994">
        <w:rPr>
          <w:rFonts w:ascii="Times New Roman" w:hAnsi="Times New Roman" w:cs="Times New Roman"/>
          <w:sz w:val="28"/>
          <w:szCs w:val="28"/>
        </w:rPr>
        <w:t xml:space="preserve"> о приеме представленных заявителем документов, содержащее сведения о приеме представленных заявителем документов и о начале процедуры предоставления услуги, либо содержащее мотивированный отказ в приеме документов;</w:t>
      </w:r>
    </w:p>
    <w:p w:rsidR="00A60994" w:rsidRPr="00A60994" w:rsidRDefault="00A60994" w:rsidP="00A60994">
      <w:pPr>
        <w:pStyle w:val="12"/>
        <w:spacing w:after="0" w:line="240" w:lineRule="auto"/>
        <w:ind w:left="0" w:firstLine="709"/>
        <w:rPr>
          <w:rFonts w:cs="Times New Roman"/>
          <w:szCs w:val="28"/>
        </w:rPr>
      </w:pPr>
      <w:r w:rsidRPr="00A60994">
        <w:rPr>
          <w:rFonts w:cs="Times New Roman"/>
          <w:szCs w:val="28"/>
        </w:rPr>
        <w:t>уведомление заявителя о записи на прием, содержащее сведения о подтвержденном времени и месте приема, а также указание на должностное лицо, осуществляющее прием;</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уведомление о завершении процедуры предоставления услуги, содержащее сведения о получении заявителем результата услуги.</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lastRenderedPageBreak/>
        <w:t>3.5.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60994" w:rsidRPr="00A60994" w:rsidRDefault="00A60994" w:rsidP="00A60994">
      <w:pPr>
        <w:spacing w:after="0" w:line="240" w:lineRule="auto"/>
        <w:ind w:firstLine="709"/>
        <w:jc w:val="both"/>
        <w:rPr>
          <w:rFonts w:ascii="Times New Roman" w:hAnsi="Times New Roman" w:cs="Times New Roman"/>
          <w:i/>
          <w:sz w:val="28"/>
          <w:szCs w:val="28"/>
        </w:rPr>
      </w:pPr>
      <w:r w:rsidRPr="00A60994">
        <w:rPr>
          <w:rFonts w:ascii="Times New Roman" w:hAnsi="Times New Roman" w:cs="Times New Roman"/>
          <w:sz w:val="28"/>
          <w:szCs w:val="28"/>
        </w:rPr>
        <w:t>3.5.1. Основанием для начала административной процедуры по принятию решения об  обеспечение заявителя имеющейся информацией о времени и месте, анонсах 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досуговых мероприятий (об отказе в предоставлении) является поступление главе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об  обеспечение заявителя имеющейся информацией о времени и месте, анонсах 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досуговых мероприятий (об отказе в предоставлении) с указанием мотивированных причин отказа.</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3.5.1.1. Глава сельсовета </w:t>
      </w:r>
      <w:r w:rsidRPr="00A60994">
        <w:rPr>
          <w:rFonts w:ascii="Times New Roman" w:hAnsi="Times New Roman" w:cs="Times New Roman"/>
          <w:i/>
          <w:sz w:val="28"/>
          <w:szCs w:val="28"/>
        </w:rPr>
        <w:t xml:space="preserve"> </w:t>
      </w:r>
      <w:r w:rsidRPr="00A60994">
        <w:rPr>
          <w:rFonts w:ascii="Times New Roman" w:hAnsi="Times New Roman" w:cs="Times New Roman"/>
          <w:sz w:val="28"/>
          <w:szCs w:val="28"/>
        </w:rPr>
        <w:t>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Максимальный срок выполнения действий данной административной процедуры не должен превышать пяти рабочих дней.</w:t>
      </w:r>
    </w:p>
    <w:p w:rsidR="00A60994" w:rsidRPr="00A60994" w:rsidRDefault="00A60994" w:rsidP="00A60994">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3.5.2. Информирование и выдача результата предоставления муниципальной услуги.</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3.5.2.1. Специалист администрации сельсовета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A60994">
        <w:rPr>
          <w:rFonts w:ascii="Times New Roman" w:hAnsi="Times New Roman" w:cs="Times New Roman"/>
          <w:bCs/>
          <w:sz w:val="28"/>
          <w:szCs w:val="28"/>
        </w:rPr>
        <w:t xml:space="preserve"> </w:t>
      </w:r>
      <w:r w:rsidRPr="00A60994">
        <w:rPr>
          <w:rFonts w:ascii="Times New Roman" w:hAnsi="Times New Roman" w:cs="Times New Roman"/>
          <w:sz w:val="28"/>
          <w:szCs w:val="28"/>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A60994" w:rsidRPr="00A60994" w:rsidRDefault="00A60994" w:rsidP="00A60994">
      <w:pPr>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3.5.2.2. При обращении через Единый портал государственных и</w:t>
      </w:r>
      <w:r w:rsidRPr="00A60994">
        <w:rPr>
          <w:rFonts w:ascii="Times New Roman" w:hAnsi="Times New Roman" w:cs="Times New Roman"/>
          <w:sz w:val="28"/>
          <w:szCs w:val="28"/>
        </w:rPr>
        <w:t xml:space="preserve"> муниципальных услуг (функций)</w:t>
      </w:r>
      <w:r w:rsidRPr="00A60994">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A60994">
        <w:rPr>
          <w:rFonts w:ascii="Times New Roman" w:hAnsi="Times New Roman" w:cs="Times New Roman"/>
          <w:sz w:val="28"/>
          <w:szCs w:val="28"/>
          <w:lang w:eastAsia="en-US"/>
        </w:rPr>
        <w:t xml:space="preserve">(уведомление о статусе заявления) </w:t>
      </w:r>
      <w:r w:rsidRPr="00A60994">
        <w:rPr>
          <w:rFonts w:ascii="Times New Roman" w:hAnsi="Times New Roman" w:cs="Times New Roman"/>
          <w:bCs/>
          <w:sz w:val="28"/>
          <w:szCs w:val="28"/>
        </w:rPr>
        <w:t xml:space="preserve">направляется </w:t>
      </w:r>
      <w:r w:rsidRPr="00A60994">
        <w:rPr>
          <w:rFonts w:ascii="Times New Roman" w:hAnsi="Times New Roman" w:cs="Times New Roman"/>
          <w:sz w:val="28"/>
          <w:szCs w:val="28"/>
          <w:lang w:eastAsia="en-US"/>
        </w:rPr>
        <w:t>в «Личный кабинет» заявителя на Едином портале</w:t>
      </w:r>
      <w:r w:rsidRPr="00A60994">
        <w:rPr>
          <w:rFonts w:ascii="Times New Roman" w:hAnsi="Times New Roman" w:cs="Times New Roman"/>
          <w:sz w:val="28"/>
          <w:szCs w:val="28"/>
        </w:rPr>
        <w:t xml:space="preserve"> государственных и </w:t>
      </w:r>
      <w:r w:rsidRPr="00A60994">
        <w:rPr>
          <w:rFonts w:ascii="Times New Roman" w:hAnsi="Times New Roman" w:cs="Times New Roman"/>
          <w:sz w:val="28"/>
          <w:szCs w:val="28"/>
          <w:lang w:eastAsia="en-US"/>
        </w:rPr>
        <w:t>муниципальных услуг (функций) либо, по выбору заявителя (представителя), на электронную почту или путем направления СМС оповещения.</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3.5.2.3.</w:t>
      </w:r>
      <w:r w:rsidRPr="00A60994">
        <w:rPr>
          <w:rFonts w:ascii="Times New Roman" w:hAnsi="Times New Roman" w:cs="Times New Roman"/>
          <w:bCs/>
          <w:iCs/>
          <w:sz w:val="28"/>
          <w:szCs w:val="28"/>
        </w:rPr>
        <w:t xml:space="preserve"> </w:t>
      </w:r>
      <w:r w:rsidRPr="00A60994">
        <w:rPr>
          <w:rFonts w:ascii="Times New Roman" w:hAnsi="Times New Roman" w:cs="Times New Roman"/>
          <w:sz w:val="28"/>
          <w:szCs w:val="28"/>
          <w:lang w:eastAsia="en-US"/>
        </w:rPr>
        <w:t xml:space="preserve">При предоставлении муниципальной услуги через МФЦ: </w:t>
      </w:r>
    </w:p>
    <w:p w:rsidR="00A60994" w:rsidRPr="00A60994" w:rsidRDefault="00A60994" w:rsidP="00A60994">
      <w:pPr>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rsidR="00A60994" w:rsidRPr="00A60994" w:rsidRDefault="00A60994" w:rsidP="00A60994">
      <w:pPr>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2) в срок, указанный в пункте 3.5.2.1 Административного регламента, сообщает о принятом решении заявителю</w:t>
      </w:r>
      <w:r w:rsidRPr="00A60994">
        <w:rPr>
          <w:rFonts w:ascii="Times New Roman" w:hAnsi="Times New Roman" w:cs="Times New Roman"/>
          <w:bCs/>
          <w:sz w:val="28"/>
          <w:szCs w:val="28"/>
        </w:rPr>
        <w:t xml:space="preserve"> и</w:t>
      </w:r>
      <w:r w:rsidRPr="00A60994">
        <w:rPr>
          <w:rFonts w:ascii="Times New Roman" w:hAnsi="Times New Roman" w:cs="Times New Roman"/>
          <w:sz w:val="28"/>
          <w:szCs w:val="28"/>
          <w:lang w:eastAsia="en-US"/>
        </w:rPr>
        <w:t xml:space="preserve"> выдает соответствующий документ заявителю при его личном обращении </w:t>
      </w:r>
      <w:r w:rsidRPr="00A60994">
        <w:rPr>
          <w:rFonts w:ascii="Times New Roman" w:hAnsi="Times New Roman" w:cs="Times New Roman"/>
          <w:sz w:val="28"/>
          <w:szCs w:val="28"/>
        </w:rPr>
        <w:t xml:space="preserve">либо направляет по адресу, указанному в заявлении, </w:t>
      </w:r>
      <w:r w:rsidRPr="00A60994">
        <w:rPr>
          <w:rFonts w:ascii="Times New Roman" w:hAnsi="Times New Roman" w:cs="Times New Roman"/>
          <w:sz w:val="28"/>
          <w:szCs w:val="28"/>
          <w:lang w:eastAsia="en-US"/>
        </w:rPr>
        <w:t xml:space="preserve">а также направляет в МФЦ </w:t>
      </w:r>
      <w:r w:rsidRPr="00A60994">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A60994">
        <w:rPr>
          <w:rFonts w:ascii="Times New Roman" w:hAnsi="Times New Roman" w:cs="Times New Roman"/>
          <w:sz w:val="28"/>
          <w:szCs w:val="28"/>
          <w:lang w:eastAsia="en-US"/>
        </w:rPr>
        <w:t xml:space="preserve"> (при отметке в заявлении о получении услуги в администрации сельсовета).</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 xml:space="preserve">3.5.2.4. Заявителю передаются документы, подготовленные </w:t>
      </w:r>
      <w:r w:rsidRPr="00A60994">
        <w:rPr>
          <w:rFonts w:ascii="Times New Roman" w:hAnsi="Times New Roman" w:cs="Times New Roman"/>
          <w:sz w:val="28"/>
          <w:szCs w:val="28"/>
          <w:lang w:eastAsia="en-US"/>
        </w:rPr>
        <w:lastRenderedPageBreak/>
        <w:t>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60994" w:rsidRPr="00A60994" w:rsidRDefault="00A60994" w:rsidP="00A60994">
      <w:pPr>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60994" w:rsidRPr="00A60994" w:rsidRDefault="00A60994" w:rsidP="00A60994">
      <w:pPr>
        <w:autoSpaceDE w:val="0"/>
        <w:autoSpaceDN w:val="0"/>
        <w:adjustRightInd w:val="0"/>
        <w:spacing w:after="0" w:line="240" w:lineRule="auto"/>
        <w:ind w:firstLine="700"/>
        <w:jc w:val="both"/>
        <w:rPr>
          <w:rFonts w:ascii="Times New Roman" w:hAnsi="Times New Roman" w:cs="Times New Roman"/>
          <w:color w:val="000000"/>
          <w:sz w:val="28"/>
          <w:szCs w:val="28"/>
        </w:rPr>
      </w:pPr>
      <w:r w:rsidRPr="00A60994">
        <w:rPr>
          <w:rFonts w:ascii="Times New Roman" w:hAnsi="Times New Roman" w:cs="Times New Roman"/>
          <w:color w:val="000000"/>
          <w:sz w:val="28"/>
          <w:szCs w:val="28"/>
        </w:rPr>
        <w:t>Администрация сельсовета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A60994" w:rsidRPr="00A60994" w:rsidRDefault="00A60994" w:rsidP="00A609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lang w:eastAsia="en-US"/>
        </w:rPr>
        <w:t xml:space="preserve">3.5.4. </w:t>
      </w:r>
      <w:r w:rsidRPr="00A60994">
        <w:rPr>
          <w:rFonts w:ascii="Times New Roman" w:hAnsi="Times New Roman" w:cs="Times New Roman"/>
          <w:sz w:val="28"/>
          <w:szCs w:val="28"/>
        </w:rPr>
        <w:t>Результатом выполнения административной процедуры является:</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Результатом выполнения административной процедуры является направление (вручение) заявителю решения об  обеспечение заявителя имеющейся информацией о времени и месте, анонсах культурно</w:t>
      </w:r>
      <w:r>
        <w:rPr>
          <w:rFonts w:ascii="Times New Roman" w:hAnsi="Times New Roman" w:cs="Times New Roman"/>
          <w:sz w:val="28"/>
          <w:szCs w:val="28"/>
        </w:rPr>
        <w:t xml:space="preserve"> </w:t>
      </w:r>
      <w:r w:rsidRPr="00A60994">
        <w:rPr>
          <w:rFonts w:ascii="Times New Roman" w:hAnsi="Times New Roman" w:cs="Times New Roman"/>
          <w:sz w:val="28"/>
          <w:szCs w:val="28"/>
        </w:rPr>
        <w:t>-</w:t>
      </w:r>
      <w:r>
        <w:rPr>
          <w:rFonts w:ascii="Times New Roman" w:hAnsi="Times New Roman" w:cs="Times New Roman"/>
          <w:sz w:val="28"/>
          <w:szCs w:val="28"/>
        </w:rPr>
        <w:t xml:space="preserve"> </w:t>
      </w:r>
      <w:r w:rsidRPr="00A60994">
        <w:rPr>
          <w:rFonts w:ascii="Times New Roman" w:hAnsi="Times New Roman" w:cs="Times New Roman"/>
          <w:sz w:val="28"/>
          <w:szCs w:val="28"/>
        </w:rPr>
        <w:t>досуговых мероприятий (об отказе в предоставлении муниципальной услуги). Максимальный срок выполнения действий данной административной процедуры не должен превышать трех рабочих дней.</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3.6. Обеспечение органом или организацией возможности для заявителя оценить качество предоставления услуги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3.6.1. В целях предоставления услуг администрация сельсовета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3.6.2 Администрация сельсовета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администрацией сельсовета услуги.</w:t>
      </w:r>
    </w:p>
    <w:p w:rsidR="00A60994" w:rsidRPr="00A60994" w:rsidRDefault="00A60994" w:rsidP="00A60994">
      <w:pPr>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3.7. Обеспечение администрацией сельсовета возможности для обжалования решений, действий или бездействия должностных</w:t>
      </w:r>
      <w:r w:rsidRPr="00A60994">
        <w:rPr>
          <w:rFonts w:ascii="Times New Roman" w:hAnsi="Times New Roman" w:cs="Times New Roman"/>
          <w:sz w:val="28"/>
          <w:szCs w:val="28"/>
          <w:vertAlign w:val="subscript"/>
        </w:rPr>
        <w:t xml:space="preserve"> </w:t>
      </w:r>
      <w:r w:rsidRPr="00A60994">
        <w:rPr>
          <w:rFonts w:ascii="Times New Roman" w:hAnsi="Times New Roman" w:cs="Times New Roman"/>
          <w:sz w:val="28"/>
          <w:szCs w:val="28"/>
        </w:rPr>
        <w:t>лиц администрации сельсовета при предоставлении муниципальной услуги.</w:t>
      </w:r>
    </w:p>
    <w:p w:rsidR="00A60994" w:rsidRPr="00A60994" w:rsidRDefault="00A60994" w:rsidP="00A60994">
      <w:pPr>
        <w:spacing w:after="0" w:line="240" w:lineRule="auto"/>
        <w:ind w:right="-2" w:firstLine="709"/>
        <w:jc w:val="both"/>
        <w:rPr>
          <w:rFonts w:ascii="Times New Roman" w:hAnsi="Times New Roman" w:cs="Times New Roman"/>
          <w:sz w:val="28"/>
          <w:szCs w:val="28"/>
        </w:rPr>
      </w:pPr>
      <w:r w:rsidRPr="00A60994">
        <w:rPr>
          <w:rFonts w:ascii="Times New Roman" w:hAnsi="Times New Roman" w:cs="Times New Roman"/>
          <w:sz w:val="28"/>
          <w:szCs w:val="28"/>
        </w:rPr>
        <w:lastRenderedPageBreak/>
        <w:t>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администрации сельсовета, уполномоченного специалиста, предоставляющего муниципальную услугу, в том числе посредством Единого портала государственных и муниципальных услуг (функций).</w:t>
      </w: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sidRPr="00A60994">
        <w:rPr>
          <w:rFonts w:ascii="Times New Roman" w:hAnsi="Times New Roman" w:cs="Times New Roman"/>
          <w:b/>
          <w:sz w:val="28"/>
          <w:szCs w:val="28"/>
          <w:lang w:val="en-US"/>
        </w:rPr>
        <w:t>IV</w:t>
      </w:r>
      <w:r w:rsidRPr="00A60994">
        <w:rPr>
          <w:rFonts w:ascii="Times New Roman" w:hAnsi="Times New Roman" w:cs="Times New Roman"/>
          <w:b/>
          <w:sz w:val="28"/>
          <w:szCs w:val="28"/>
        </w:rPr>
        <w:t>. Формы контроля за исполнением Административного регламента</w:t>
      </w:r>
      <w:r>
        <w:rPr>
          <w:rFonts w:ascii="Times New Roman" w:hAnsi="Times New Roman" w:cs="Times New Roman"/>
          <w:b/>
          <w:sz w:val="28"/>
          <w:szCs w:val="28"/>
        </w:rPr>
        <w:t xml:space="preserve"> </w:t>
      </w:r>
    </w:p>
    <w:p w:rsidR="00A60994" w:rsidRPr="00A60994" w:rsidRDefault="00A60994" w:rsidP="00A60994">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p>
    <w:p w:rsidR="00A60994" w:rsidRPr="00A60994" w:rsidRDefault="00A60994" w:rsidP="00A6099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A60994">
        <w:rPr>
          <w:rFonts w:ascii="Times New Roman" w:hAnsi="Times New Roman" w:cs="Times New Roman"/>
          <w:sz w:val="28"/>
          <w:szCs w:val="28"/>
          <w:lang w:eastAsia="en-US"/>
        </w:rPr>
        <w:t xml:space="preserve">ответственными </w:t>
      </w:r>
      <w:r w:rsidRPr="00A60994">
        <w:rPr>
          <w:rFonts w:ascii="Times New Roman" w:hAnsi="Times New Roman" w:cs="Times New Roman"/>
          <w:sz w:val="28"/>
          <w:szCs w:val="28"/>
        </w:rPr>
        <w:t>должностными лицами администрации сельсовета, уполномоченным специалистом  положений Административного регламента, плановых и внеплановых проверок полноты и качества предоставления муниципальной услуги.</w:t>
      </w:r>
    </w:p>
    <w:p w:rsidR="00A60994" w:rsidRPr="00A60994" w:rsidRDefault="00A60994" w:rsidP="00A60994">
      <w:pPr>
        <w:widowControl w:val="0"/>
        <w:tabs>
          <w:tab w:val="left" w:pos="426"/>
          <w:tab w:val="left" w:pos="567"/>
        </w:tabs>
        <w:spacing w:after="0" w:line="240" w:lineRule="auto"/>
        <w:ind w:firstLine="709"/>
        <w:jc w:val="both"/>
        <w:rPr>
          <w:rFonts w:ascii="Times New Roman" w:hAnsi="Times New Roman" w:cs="Times New Roman"/>
          <w:spacing w:val="-4"/>
          <w:sz w:val="28"/>
          <w:szCs w:val="28"/>
        </w:rPr>
      </w:pPr>
      <w:r w:rsidRPr="00A60994">
        <w:rPr>
          <w:rFonts w:ascii="Times New Roman" w:hAnsi="Times New Roman" w:cs="Times New Roman"/>
          <w:sz w:val="28"/>
          <w:szCs w:val="28"/>
          <w:lang w:eastAsia="en-US"/>
        </w:rPr>
        <w:t>4.2. Порядок осуществления текущего контроля за соблюдением и исполнением ответственными должностными лицами, уполномоченным специалистом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60994">
        <w:rPr>
          <w:rFonts w:ascii="Times New Roman" w:hAnsi="Times New Roman" w:cs="Times New Roman"/>
          <w:sz w:val="28"/>
          <w:szCs w:val="28"/>
        </w:rPr>
        <w:t xml:space="preserve"> должностными</w:t>
      </w:r>
      <w:r w:rsidRPr="00A60994">
        <w:rPr>
          <w:rFonts w:ascii="Times New Roman" w:hAnsi="Times New Roman" w:cs="Times New Roman"/>
          <w:sz w:val="28"/>
          <w:szCs w:val="28"/>
          <w:lang w:eastAsia="en-US"/>
        </w:rPr>
        <w:t xml:space="preserve"> лицами, уполномоченным специалистом </w:t>
      </w:r>
      <w:r w:rsidRPr="00A60994">
        <w:rPr>
          <w:rFonts w:ascii="Times New Roman" w:hAnsi="Times New Roman" w:cs="Times New Roman"/>
          <w:spacing w:val="-4"/>
          <w:sz w:val="28"/>
          <w:szCs w:val="28"/>
        </w:rPr>
        <w:t>осуществляется главой сельсовета.</w:t>
      </w: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lang w:eastAsia="en-US"/>
        </w:rPr>
      </w:pPr>
      <w:r w:rsidRPr="00A60994">
        <w:rPr>
          <w:rFonts w:ascii="Times New Roman"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60994" w:rsidRPr="00A60994" w:rsidRDefault="00A60994" w:rsidP="00A60994">
      <w:pPr>
        <w:widowControl w:val="0"/>
        <w:tabs>
          <w:tab w:val="left" w:pos="426"/>
          <w:tab w:val="left" w:pos="567"/>
        </w:tabs>
        <w:spacing w:after="0" w:line="240" w:lineRule="auto"/>
        <w:ind w:firstLine="709"/>
        <w:jc w:val="both"/>
        <w:rPr>
          <w:rFonts w:ascii="Times New Roman" w:hAnsi="Times New Roman" w:cs="Times New Roman"/>
          <w:spacing w:val="-4"/>
          <w:sz w:val="28"/>
          <w:szCs w:val="28"/>
        </w:rPr>
      </w:pPr>
      <w:r w:rsidRPr="00A60994">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60994" w:rsidRPr="00A60994" w:rsidRDefault="00A60994" w:rsidP="00A60994">
      <w:pPr>
        <w:widowControl w:val="0"/>
        <w:tabs>
          <w:tab w:val="left" w:pos="426"/>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60994">
        <w:rPr>
          <w:rFonts w:ascii="Times New Roman" w:hAnsi="Times New Roman" w:cs="Times New Roman"/>
          <w:spacing w:val="-4"/>
          <w:sz w:val="28"/>
          <w:szCs w:val="28"/>
        </w:rPr>
        <w:t>главой сельсовета.</w:t>
      </w:r>
    </w:p>
    <w:p w:rsidR="00A60994" w:rsidRPr="00A60994" w:rsidRDefault="00A60994" w:rsidP="00A60994">
      <w:pPr>
        <w:widowControl w:val="0"/>
        <w:tabs>
          <w:tab w:val="left" w:pos="426"/>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pacing w:val="-2"/>
          <w:sz w:val="28"/>
          <w:szCs w:val="28"/>
        </w:rPr>
        <w:t>Результаты деятельности комиссии оформляются в виде Акта</w:t>
      </w:r>
      <w:r w:rsidRPr="00A60994">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A60994">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A60994">
        <w:rPr>
          <w:rFonts w:ascii="Times New Roman" w:hAnsi="Times New Roman" w:cs="Times New Roman"/>
          <w:sz w:val="28"/>
          <w:szCs w:val="28"/>
        </w:rPr>
        <w:t>Акт подписывается членами комиссии.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4.4. Ответственность должностных лиц администрации сельсовета, уполномоченного специалиста МУК «</w:t>
      </w:r>
      <w:r>
        <w:rPr>
          <w:rFonts w:ascii="Times New Roman" w:hAnsi="Times New Roman" w:cs="Times New Roman"/>
          <w:sz w:val="28"/>
          <w:szCs w:val="28"/>
          <w:lang w:eastAsia="en-US"/>
        </w:rPr>
        <w:t>Титовский</w:t>
      </w:r>
      <w:r w:rsidRPr="00A60994">
        <w:rPr>
          <w:rFonts w:ascii="Times New Roman" w:hAnsi="Times New Roman" w:cs="Times New Roman"/>
          <w:sz w:val="28"/>
          <w:szCs w:val="28"/>
          <w:lang w:eastAsia="en-US"/>
        </w:rPr>
        <w:t xml:space="preserve"> СКДЦ» за решения и действия (бездействие), принимаемые (осуществляемые) в ходе предоставления муниципальной услуги.</w:t>
      </w:r>
    </w:p>
    <w:p w:rsidR="00A60994" w:rsidRPr="00A60994" w:rsidRDefault="00A60994" w:rsidP="00A60994">
      <w:pPr>
        <w:widowControl w:val="0"/>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60994" w:rsidRPr="00A60994" w:rsidRDefault="00A60994" w:rsidP="00A60994">
      <w:pPr>
        <w:widowControl w:val="0"/>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Персональная ответственность </w:t>
      </w:r>
      <w:r w:rsidRPr="00A60994">
        <w:rPr>
          <w:rFonts w:ascii="Times New Roman" w:hAnsi="Times New Roman" w:cs="Times New Roman"/>
          <w:sz w:val="28"/>
          <w:szCs w:val="28"/>
          <w:lang w:eastAsia="en-US"/>
        </w:rPr>
        <w:t>должностных лиц администрации сельсовета, уполномоченного специалиста МУК «</w:t>
      </w:r>
      <w:r>
        <w:rPr>
          <w:rFonts w:ascii="Times New Roman" w:hAnsi="Times New Roman" w:cs="Times New Roman"/>
          <w:sz w:val="28"/>
          <w:szCs w:val="28"/>
          <w:lang w:eastAsia="en-US"/>
        </w:rPr>
        <w:t>Титовский</w:t>
      </w:r>
      <w:r w:rsidRPr="00A60994">
        <w:rPr>
          <w:rFonts w:ascii="Times New Roman" w:hAnsi="Times New Roman" w:cs="Times New Roman"/>
          <w:sz w:val="28"/>
          <w:szCs w:val="28"/>
          <w:lang w:eastAsia="en-US"/>
        </w:rPr>
        <w:t xml:space="preserve"> СКДЦ» </w:t>
      </w:r>
      <w:r w:rsidRPr="00A60994">
        <w:rPr>
          <w:rFonts w:ascii="Times New Roman" w:hAnsi="Times New Roman" w:cs="Times New Roman"/>
          <w:sz w:val="28"/>
          <w:szCs w:val="28"/>
        </w:rPr>
        <w:lastRenderedPageBreak/>
        <w:t>закрепляется в их должностных инструкциях в соответствии с требованиями законодательства Российской Федерации.</w:t>
      </w:r>
    </w:p>
    <w:p w:rsidR="00A60994" w:rsidRPr="00A60994" w:rsidRDefault="00A60994" w:rsidP="00A60994">
      <w:pPr>
        <w:widowControl w:val="0"/>
        <w:tabs>
          <w:tab w:val="left" w:pos="567"/>
        </w:tabs>
        <w:spacing w:after="0" w:line="240" w:lineRule="auto"/>
        <w:ind w:firstLine="709"/>
        <w:jc w:val="both"/>
        <w:rPr>
          <w:rFonts w:ascii="Times New Roman" w:hAnsi="Times New Roman" w:cs="Times New Roman"/>
          <w:sz w:val="28"/>
          <w:szCs w:val="28"/>
        </w:rPr>
      </w:pPr>
    </w:p>
    <w:p w:rsidR="00A60994" w:rsidRPr="00A60994" w:rsidRDefault="00A60994" w:rsidP="00A60994">
      <w:pPr>
        <w:widowControl w:val="0"/>
        <w:tabs>
          <w:tab w:val="left" w:pos="567"/>
        </w:tabs>
        <w:spacing w:after="0" w:line="240" w:lineRule="auto"/>
        <w:ind w:firstLine="709"/>
        <w:jc w:val="center"/>
        <w:rPr>
          <w:rFonts w:ascii="Times New Roman" w:hAnsi="Times New Roman" w:cs="Times New Roman"/>
          <w:b/>
          <w:sz w:val="28"/>
          <w:szCs w:val="28"/>
        </w:rPr>
      </w:pPr>
      <w:r w:rsidRPr="00A60994">
        <w:rPr>
          <w:rFonts w:ascii="Times New Roman" w:hAnsi="Times New Roman" w:cs="Times New Roman"/>
          <w:b/>
          <w:sz w:val="28"/>
          <w:szCs w:val="28"/>
          <w:lang w:val="en-US"/>
        </w:rPr>
        <w:t>V</w:t>
      </w:r>
      <w:r w:rsidRPr="00A60994">
        <w:rPr>
          <w:rFonts w:ascii="Times New Roman" w:hAnsi="Times New Roman" w:cs="Times New Roman"/>
          <w:b/>
          <w:sz w:val="28"/>
          <w:szCs w:val="28"/>
        </w:rPr>
        <w:t xml:space="preserve">. Досудебный (внесудебный) порядок обжалования решений и </w:t>
      </w:r>
      <w:r w:rsidRPr="00A60994">
        <w:rPr>
          <w:rFonts w:ascii="Times New Roman" w:hAnsi="Times New Roman" w:cs="Times New Roman"/>
          <w:b/>
          <w:sz w:val="28"/>
          <w:szCs w:val="28"/>
        </w:rPr>
        <w:br/>
        <w:t xml:space="preserve">действий (бездействия) органа, предоставляющего муниципальную услугу, а также должностных лиц, муниципальных служащих, </w:t>
      </w:r>
    </w:p>
    <w:p w:rsidR="00A60994" w:rsidRDefault="00A60994" w:rsidP="00A60994">
      <w:pPr>
        <w:widowControl w:val="0"/>
        <w:tabs>
          <w:tab w:val="left" w:pos="567"/>
        </w:tabs>
        <w:spacing w:after="0" w:line="240" w:lineRule="auto"/>
        <w:ind w:firstLine="709"/>
        <w:jc w:val="center"/>
        <w:rPr>
          <w:rFonts w:ascii="Times New Roman" w:hAnsi="Times New Roman" w:cs="Times New Roman"/>
          <w:b/>
          <w:sz w:val="28"/>
          <w:szCs w:val="28"/>
        </w:rPr>
      </w:pPr>
      <w:r w:rsidRPr="00A60994">
        <w:rPr>
          <w:rFonts w:ascii="Times New Roman" w:hAnsi="Times New Roman" w:cs="Times New Roman"/>
          <w:b/>
          <w:sz w:val="28"/>
          <w:szCs w:val="28"/>
        </w:rPr>
        <w:t>уполномоченного специалиста</w:t>
      </w:r>
    </w:p>
    <w:p w:rsidR="00A60994" w:rsidRPr="00A60994" w:rsidRDefault="00A60994" w:rsidP="00A60994">
      <w:pPr>
        <w:widowControl w:val="0"/>
        <w:tabs>
          <w:tab w:val="left" w:pos="567"/>
        </w:tabs>
        <w:spacing w:after="0" w:line="240" w:lineRule="auto"/>
        <w:ind w:firstLine="709"/>
        <w:jc w:val="center"/>
        <w:rPr>
          <w:rFonts w:ascii="Times New Roman" w:hAnsi="Times New Roman" w:cs="Times New Roman"/>
          <w:b/>
          <w:sz w:val="28"/>
          <w:szCs w:val="28"/>
        </w:rPr>
      </w:pPr>
    </w:p>
    <w:p w:rsidR="00A60994" w:rsidRPr="00A60994" w:rsidRDefault="00A60994" w:rsidP="00A60994">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5.1. Заявители имеют право на досудебное (внесудебное) обжалование решений и действий (бездействия) должностных лиц администрации сельсовета, муниципальных служащих, уполномоченного специалиста при предоставлении ими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5.2. Заявитель может обратиться с жалобой, в том числе в следующих случаях:</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2) нарушение срока предоставления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7) отказ органа, предоставляющего муниципальную услугу, должностного лица, уполномоченного специалиста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5.3. Общие требования к порядку подачи и рассмотрения жалобы.</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A60994">
        <w:rPr>
          <w:rFonts w:ascii="Times New Roman" w:hAnsi="Times New Roman" w:cs="Times New Roman"/>
          <w:sz w:val="28"/>
          <w:szCs w:val="28"/>
          <w:lang w:eastAsia="en-US"/>
        </w:rPr>
        <w:t xml:space="preserve">5.3.1. </w:t>
      </w:r>
      <w:r w:rsidRPr="00A60994">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 (приложение 5).</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 xml:space="preserve">5.3.2. Жалоба может быть направлена по почте, через МФЦ, официальный сайт </w:t>
      </w:r>
      <w:r w:rsidRPr="00A60994">
        <w:rPr>
          <w:rFonts w:ascii="Times New Roman" w:hAnsi="Times New Roman" w:cs="Times New Roman"/>
          <w:sz w:val="28"/>
          <w:szCs w:val="28"/>
        </w:rPr>
        <w:t>администрации сельсовета</w:t>
      </w:r>
      <w:r w:rsidRPr="00A60994">
        <w:rPr>
          <w:rFonts w:ascii="Times New Roman" w:hAnsi="Times New Roman" w:cs="Times New Roman"/>
          <w:sz w:val="28"/>
          <w:szCs w:val="28"/>
          <w:lang w:eastAsia="en-US"/>
        </w:rPr>
        <w:t xml:space="preserve">, Единый портал </w:t>
      </w:r>
      <w:r w:rsidRPr="00A60994">
        <w:rPr>
          <w:rFonts w:ascii="Times New Roman" w:hAnsi="Times New Roman" w:cs="Times New Roman"/>
          <w:sz w:val="28"/>
          <w:szCs w:val="28"/>
          <w:lang w:eastAsia="en-US"/>
        </w:rPr>
        <w:lastRenderedPageBreak/>
        <w:t xml:space="preserve">государственных и муниципальных услуг (функций), </w:t>
      </w:r>
      <w:r w:rsidRPr="00A60994">
        <w:rPr>
          <w:rFonts w:ascii="Times New Roman" w:hAnsi="Times New Roman" w:cs="Times New Roman"/>
          <w:sz w:val="28"/>
          <w:szCs w:val="28"/>
        </w:rPr>
        <w:t xml:space="preserve">Региональный портал государственных и муниципальных услуг (функций) </w:t>
      </w:r>
      <w:r w:rsidRPr="00A60994">
        <w:rPr>
          <w:rFonts w:ascii="Times New Roman" w:hAnsi="Times New Roman" w:cs="Times New Roman"/>
          <w:sz w:val="28"/>
          <w:szCs w:val="28"/>
          <w:lang w:eastAsia="en-US"/>
        </w:rPr>
        <w:t>в информационно-телекоммуникационной сети «интернет», а также может быть принята при личном приеме заявителя.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5.4. Жалоба должна содержать:</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уполномоченного специалиста, решения и действия (бездействие) которых обжалуются;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и (или) уполномоченного специалиста;</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 (или) уполномоченного специалиста. Заявителем могут быть представлены документы (при наличии), подтверждающие доводы заявителя, либо их копии.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A60994">
        <w:rPr>
          <w:rFonts w:ascii="Times New Roman" w:hAnsi="Times New Roman" w:cs="Times New Roman"/>
          <w:sz w:val="28"/>
          <w:szCs w:val="28"/>
        </w:rPr>
        <w:t>администрации сельсовета</w:t>
      </w:r>
      <w:r w:rsidRPr="00A60994">
        <w:rPr>
          <w:rFonts w:ascii="Times New Roman" w:hAnsi="Times New Roman" w:cs="Times New Roman"/>
          <w:sz w:val="28"/>
          <w:szCs w:val="28"/>
          <w:lang w:eastAsia="en-US"/>
        </w:rPr>
        <w:t xml:space="preserve">, должностного лица </w:t>
      </w:r>
      <w:r w:rsidRPr="00A60994">
        <w:rPr>
          <w:rFonts w:ascii="Times New Roman" w:hAnsi="Times New Roman" w:cs="Times New Roman"/>
          <w:sz w:val="28"/>
          <w:szCs w:val="28"/>
        </w:rPr>
        <w:t>администрации сельсовета и (или) уполномоченного специалиста</w:t>
      </w:r>
      <w:r w:rsidRPr="00A60994">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 xml:space="preserve">5.6. По результатам рассмотрения жалобы </w:t>
      </w:r>
      <w:r w:rsidRPr="00A60994">
        <w:rPr>
          <w:rFonts w:ascii="Times New Roman" w:hAnsi="Times New Roman" w:cs="Times New Roman"/>
          <w:sz w:val="28"/>
          <w:szCs w:val="28"/>
        </w:rPr>
        <w:t>глава сельсовета</w:t>
      </w:r>
      <w:r w:rsidRPr="00A60994">
        <w:rPr>
          <w:rFonts w:ascii="Times New Roman" w:hAnsi="Times New Roman" w:cs="Times New Roman"/>
          <w:sz w:val="28"/>
          <w:szCs w:val="28"/>
          <w:lang w:eastAsia="en-US"/>
        </w:rPr>
        <w:t xml:space="preserve"> принимает одно из следующих решений:</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A60994">
        <w:rPr>
          <w:rFonts w:ascii="Times New Roman" w:hAnsi="Times New Roman" w:cs="Times New Roman"/>
          <w:sz w:val="28"/>
          <w:szCs w:val="28"/>
        </w:rPr>
        <w:t>администрацией сельсовета</w:t>
      </w:r>
      <w:r w:rsidRPr="00A60994">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2) отказывает в удовлетворении жалобы.</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5.8. В ответе по результатам рассмотрения жалобы указываются: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0" w:name="sub_10181"/>
      <w:r w:rsidRPr="00A60994">
        <w:rPr>
          <w:rFonts w:ascii="Times New Roman" w:hAnsi="Times New Roman" w:cs="Times New Roman"/>
          <w:sz w:val="28"/>
          <w:szCs w:val="28"/>
          <w:lang w:eastAsia="en-US"/>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1" w:name="sub_10182"/>
      <w:bookmarkEnd w:id="0"/>
      <w:r w:rsidRPr="00A60994">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2" w:name="sub_10183"/>
      <w:bookmarkEnd w:id="1"/>
      <w:r w:rsidRPr="00A60994">
        <w:rPr>
          <w:rFonts w:ascii="Times New Roman" w:hAnsi="Times New Roman" w:cs="Times New Roman"/>
          <w:sz w:val="28"/>
          <w:szCs w:val="28"/>
          <w:lang w:eastAsia="en-US"/>
        </w:rPr>
        <w:t>в) фамилия, имя, отчество (при наличии) или наименование заявителя;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3" w:name="sub_10184"/>
      <w:bookmarkEnd w:id="2"/>
      <w:r w:rsidRPr="00A60994">
        <w:rPr>
          <w:rFonts w:ascii="Times New Roman" w:hAnsi="Times New Roman" w:cs="Times New Roman"/>
          <w:sz w:val="28"/>
          <w:szCs w:val="28"/>
          <w:lang w:eastAsia="en-US"/>
        </w:rPr>
        <w:t>г) основания для принятия решения по жалобе;</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4" w:name="sub_10185"/>
      <w:bookmarkEnd w:id="3"/>
      <w:r w:rsidRPr="00A60994">
        <w:rPr>
          <w:rFonts w:ascii="Times New Roman" w:hAnsi="Times New Roman" w:cs="Times New Roman"/>
          <w:sz w:val="28"/>
          <w:szCs w:val="28"/>
          <w:lang w:eastAsia="en-US"/>
        </w:rPr>
        <w:t>д) принятое по жалобе решение;</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5" w:name="sub_10186"/>
      <w:bookmarkEnd w:id="4"/>
      <w:r w:rsidRPr="00A60994">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5"/>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ж) сведения о порядке обжалования принятого по жалобе решения.</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6" w:name="sub_1019"/>
      <w:r w:rsidRPr="00A60994">
        <w:rPr>
          <w:rFonts w:ascii="Times New Roman" w:hAnsi="Times New Roman" w:cs="Times New Roman"/>
          <w:sz w:val="28"/>
          <w:szCs w:val="28"/>
          <w:lang w:eastAsia="en-US"/>
        </w:rPr>
        <w:t>5.9. Ответ по результатам рассмотрения жалобы подписывается главой сельсовета.</w:t>
      </w:r>
    </w:p>
    <w:bookmarkEnd w:id="6"/>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7" w:name="sub_1020"/>
      <w:r w:rsidRPr="00A60994">
        <w:rPr>
          <w:rFonts w:ascii="Times New Roman" w:hAnsi="Times New Roman" w:cs="Times New Roman"/>
          <w:sz w:val="28"/>
          <w:szCs w:val="28"/>
          <w:lang w:eastAsia="en-US"/>
        </w:rPr>
        <w:t>5.10. Основания для отказа в удовлетворении жалобы:</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8" w:name="sub_10201"/>
      <w:bookmarkEnd w:id="7"/>
      <w:r w:rsidRPr="00A60994">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9" w:name="sub_10202"/>
      <w:bookmarkEnd w:id="8"/>
      <w:r w:rsidRPr="00A60994">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10" w:name="sub_10203"/>
      <w:bookmarkEnd w:id="9"/>
      <w:r w:rsidRPr="00A60994">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bookmarkEnd w:id="10"/>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5.11. Администрация сельсовета вправе оставить жалобу без ответа в следующих случаях:</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bookmarkStart w:id="11" w:name="sub_10211"/>
      <w:r w:rsidRPr="00A60994">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1"/>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0994" w:rsidRPr="00A60994" w:rsidRDefault="00A60994" w:rsidP="00A60994">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A60994">
        <w:rPr>
          <w:rFonts w:ascii="Times New Roman" w:hAnsi="Times New Roman" w:cs="Times New Roman"/>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специалиста, наделенное полномочиями по рассмотрению жалоб, незамедлительно направляет имеющиеся материалы в органы прокуратуры.</w:t>
      </w:r>
    </w:p>
    <w:p w:rsidR="00A60994" w:rsidRPr="00A60994" w:rsidRDefault="00A60994" w:rsidP="00A60994">
      <w:pPr>
        <w:spacing w:after="0" w:line="240" w:lineRule="auto"/>
        <w:ind w:left="4962"/>
        <w:jc w:val="both"/>
        <w:rPr>
          <w:rFonts w:ascii="Times New Roman" w:hAnsi="Times New Roman" w:cs="Times New Roman"/>
          <w:sz w:val="28"/>
          <w:szCs w:val="28"/>
        </w:rPr>
      </w:pPr>
      <w:r w:rsidRPr="00A60994">
        <w:rPr>
          <w:rFonts w:ascii="Times New Roman" w:hAnsi="Times New Roman" w:cs="Times New Roman"/>
          <w:sz w:val="28"/>
          <w:szCs w:val="28"/>
        </w:rPr>
        <w:br w:type="page"/>
      </w:r>
      <w:r w:rsidRPr="00A60994">
        <w:rPr>
          <w:rFonts w:ascii="Times New Roman" w:hAnsi="Times New Roman" w:cs="Times New Roman"/>
          <w:sz w:val="28"/>
          <w:szCs w:val="28"/>
        </w:rPr>
        <w:lastRenderedPageBreak/>
        <w:t xml:space="preserve">                                      Приложение 1</w:t>
      </w:r>
    </w:p>
    <w:p w:rsidR="00A60994" w:rsidRPr="00A60994" w:rsidRDefault="00A60994" w:rsidP="00A60994">
      <w:pPr>
        <w:tabs>
          <w:tab w:val="left" w:pos="567"/>
        </w:tabs>
        <w:spacing w:after="0" w:line="240" w:lineRule="auto"/>
        <w:jc w:val="right"/>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A60994">
        <w:rPr>
          <w:rFonts w:ascii="Times New Roman" w:hAnsi="Times New Roman" w:cs="Times New Roman"/>
          <w:sz w:val="28"/>
          <w:szCs w:val="28"/>
        </w:rPr>
        <w:t>Информация</w:t>
      </w:r>
    </w:p>
    <w:p w:rsidR="00A60994" w:rsidRPr="00A60994" w:rsidRDefault="00A60994" w:rsidP="00A60994">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A60994">
        <w:rPr>
          <w:rFonts w:ascii="Times New Roman" w:hAnsi="Times New Roman" w:cs="Times New Roman"/>
          <w:sz w:val="28"/>
          <w:szCs w:val="28"/>
        </w:rPr>
        <w:t xml:space="preserve">об администрации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w:t>
      </w:r>
    </w:p>
    <w:p w:rsidR="00A60994" w:rsidRPr="00A60994" w:rsidRDefault="00A60994" w:rsidP="00A60994">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A60994">
        <w:rPr>
          <w:rFonts w:ascii="Times New Roman" w:hAnsi="Times New Roman" w:cs="Times New Roman"/>
          <w:sz w:val="28"/>
          <w:szCs w:val="28"/>
        </w:rPr>
        <w:t>Егорьевского района Алтайского края</w:t>
      </w:r>
    </w:p>
    <w:p w:rsidR="00A60994" w:rsidRPr="00A60994" w:rsidRDefault="00A60994" w:rsidP="00A60994">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4111"/>
      </w:tblGrid>
      <w:tr w:rsidR="00A60994" w:rsidRPr="00A60994" w:rsidTr="001C6AC7">
        <w:tc>
          <w:tcPr>
            <w:tcW w:w="5812"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111"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Администрация </w:t>
            </w:r>
            <w:r>
              <w:rPr>
                <w:rFonts w:ascii="Times New Roman" w:hAnsi="Times New Roman" w:cs="Times New Roman"/>
                <w:sz w:val="28"/>
                <w:szCs w:val="28"/>
              </w:rPr>
              <w:t>Титовского</w:t>
            </w:r>
            <w:r w:rsidRPr="00A60994">
              <w:rPr>
                <w:rFonts w:ascii="Times New Roman" w:hAnsi="Times New Roman" w:cs="Times New Roman"/>
                <w:sz w:val="28"/>
                <w:szCs w:val="28"/>
              </w:rPr>
              <w:t xml:space="preserve"> сельсовета Егорьевского района </w:t>
            </w:r>
          </w:p>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Алтайского края</w:t>
            </w:r>
          </w:p>
        </w:tc>
      </w:tr>
      <w:tr w:rsidR="00A60994" w:rsidRPr="00A60994" w:rsidTr="001C6AC7">
        <w:tc>
          <w:tcPr>
            <w:tcW w:w="5812"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111"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Трофимченко Александр Викторович </w:t>
            </w:r>
          </w:p>
        </w:tc>
      </w:tr>
      <w:tr w:rsidR="00A60994" w:rsidRPr="00A60994" w:rsidTr="001C6AC7">
        <w:tc>
          <w:tcPr>
            <w:tcW w:w="5812"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Место нахождения и почтовый адрес</w:t>
            </w:r>
          </w:p>
        </w:tc>
        <w:tc>
          <w:tcPr>
            <w:tcW w:w="4111"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65828</w:t>
            </w:r>
            <w:r>
              <w:rPr>
                <w:rFonts w:ascii="Times New Roman" w:hAnsi="Times New Roman" w:cs="Times New Roman"/>
                <w:sz w:val="28"/>
                <w:szCs w:val="28"/>
              </w:rPr>
              <w:t>8</w:t>
            </w:r>
            <w:r w:rsidRPr="00A60994">
              <w:rPr>
                <w:rFonts w:ascii="Times New Roman" w:hAnsi="Times New Roman" w:cs="Times New Roman"/>
                <w:sz w:val="28"/>
                <w:szCs w:val="28"/>
              </w:rPr>
              <w:t xml:space="preserve">, Алтайский край Егорьевский район с. </w:t>
            </w:r>
            <w:r>
              <w:rPr>
                <w:rFonts w:ascii="Times New Roman" w:hAnsi="Times New Roman" w:cs="Times New Roman"/>
                <w:sz w:val="28"/>
                <w:szCs w:val="28"/>
              </w:rPr>
              <w:t>Титовка</w:t>
            </w:r>
            <w:r w:rsidRPr="00A60994">
              <w:rPr>
                <w:rFonts w:ascii="Times New Roman" w:hAnsi="Times New Roman" w:cs="Times New Roman"/>
                <w:sz w:val="28"/>
                <w:szCs w:val="28"/>
              </w:rPr>
              <w:t xml:space="preserve">, ул. </w:t>
            </w:r>
            <w:r>
              <w:rPr>
                <w:rFonts w:ascii="Times New Roman" w:hAnsi="Times New Roman" w:cs="Times New Roman"/>
                <w:sz w:val="28"/>
                <w:szCs w:val="28"/>
              </w:rPr>
              <w:t>Жданова, 54</w:t>
            </w:r>
          </w:p>
        </w:tc>
      </w:tr>
      <w:tr w:rsidR="00A60994" w:rsidRPr="00A60994" w:rsidTr="001C6AC7">
        <w:tc>
          <w:tcPr>
            <w:tcW w:w="5812"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График работы (приема заявителей)</w:t>
            </w:r>
          </w:p>
        </w:tc>
        <w:tc>
          <w:tcPr>
            <w:tcW w:w="4111"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autoSpaceDE w:val="0"/>
              <w:autoSpaceDN w:val="0"/>
              <w:adjustRightInd w:val="0"/>
              <w:spacing w:after="0" w:line="240" w:lineRule="auto"/>
              <w:ind w:right="-12"/>
              <w:jc w:val="both"/>
              <w:rPr>
                <w:rFonts w:ascii="Times New Roman" w:hAnsi="Times New Roman" w:cs="Times New Roman"/>
                <w:sz w:val="28"/>
                <w:szCs w:val="28"/>
              </w:rPr>
            </w:pPr>
            <w:r w:rsidRPr="00A60994">
              <w:rPr>
                <w:rFonts w:ascii="Times New Roman" w:hAnsi="Times New Roman" w:cs="Times New Roman"/>
                <w:sz w:val="28"/>
                <w:szCs w:val="28"/>
              </w:rPr>
              <w:t>Ежедневно</w:t>
            </w:r>
          </w:p>
          <w:p w:rsidR="00A60994" w:rsidRPr="00A60994" w:rsidRDefault="00A60994" w:rsidP="00A60994">
            <w:pPr>
              <w:autoSpaceDE w:val="0"/>
              <w:autoSpaceDN w:val="0"/>
              <w:adjustRightInd w:val="0"/>
              <w:spacing w:after="0" w:line="240" w:lineRule="auto"/>
              <w:ind w:right="-12"/>
              <w:jc w:val="both"/>
              <w:rPr>
                <w:rFonts w:ascii="Times New Roman" w:hAnsi="Times New Roman" w:cs="Times New Roman"/>
                <w:sz w:val="28"/>
                <w:szCs w:val="28"/>
              </w:rPr>
            </w:pPr>
            <w:r w:rsidRPr="00A60994">
              <w:rPr>
                <w:rFonts w:ascii="Times New Roman" w:hAnsi="Times New Roman" w:cs="Times New Roman"/>
                <w:sz w:val="28"/>
                <w:szCs w:val="28"/>
              </w:rPr>
              <w:t>с 09-00 часов до 17-00 часов, перерыв с 13-00 часов до 14-00 часов,</w:t>
            </w:r>
          </w:p>
          <w:p w:rsidR="00A60994" w:rsidRPr="00A60994" w:rsidRDefault="00A60994" w:rsidP="00A60994">
            <w:pPr>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выходные дни: суббота и воскресение.</w:t>
            </w:r>
          </w:p>
        </w:tc>
      </w:tr>
      <w:tr w:rsidR="00A60994" w:rsidRPr="00A60994" w:rsidTr="001C6AC7">
        <w:tc>
          <w:tcPr>
            <w:tcW w:w="5812"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Телефон</w:t>
            </w:r>
          </w:p>
        </w:tc>
        <w:tc>
          <w:tcPr>
            <w:tcW w:w="4111"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A60994">
              <w:rPr>
                <w:rFonts w:ascii="Times New Roman" w:hAnsi="Times New Roman" w:cs="Times New Roman"/>
                <w:sz w:val="28"/>
                <w:szCs w:val="28"/>
              </w:rPr>
              <w:t>8(38560)2</w:t>
            </w:r>
            <w:r>
              <w:rPr>
                <w:rFonts w:ascii="Times New Roman" w:hAnsi="Times New Roman" w:cs="Times New Roman"/>
                <w:sz w:val="28"/>
                <w:szCs w:val="28"/>
              </w:rPr>
              <w:t>4</w:t>
            </w:r>
            <w:r w:rsidRPr="00A60994">
              <w:rPr>
                <w:rFonts w:ascii="Times New Roman" w:hAnsi="Times New Roman" w:cs="Times New Roman"/>
                <w:sz w:val="28"/>
                <w:szCs w:val="28"/>
              </w:rPr>
              <w:t>-3-</w:t>
            </w:r>
            <w:r>
              <w:rPr>
                <w:rFonts w:ascii="Times New Roman" w:hAnsi="Times New Roman" w:cs="Times New Roman"/>
                <w:sz w:val="28"/>
                <w:szCs w:val="28"/>
              </w:rPr>
              <w:t>36</w:t>
            </w:r>
          </w:p>
        </w:tc>
      </w:tr>
      <w:tr w:rsidR="00A60994" w:rsidRPr="00A60994" w:rsidTr="001C6AC7">
        <w:tc>
          <w:tcPr>
            <w:tcW w:w="5812"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1"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Официальный сайт администрации Егорьевского района Алтайского края </w:t>
            </w:r>
            <w:hyperlink r:id="rId5" w:history="1">
              <w:r w:rsidRPr="00A60994">
                <w:rPr>
                  <w:rStyle w:val="a3"/>
                  <w:rFonts w:ascii="Times New Roman" w:hAnsi="Times New Roman" w:cs="Times New Roman"/>
                  <w:szCs w:val="28"/>
                  <w:lang w:val="en-US"/>
                </w:rPr>
                <w:t>http</w:t>
              </w:r>
              <w:r w:rsidRPr="00A60994">
                <w:rPr>
                  <w:rStyle w:val="a3"/>
                  <w:rFonts w:ascii="Times New Roman" w:hAnsi="Times New Roman" w:cs="Times New Roman"/>
                  <w:szCs w:val="28"/>
                </w:rPr>
                <w:t>://</w:t>
              </w:r>
              <w:r w:rsidRPr="00A60994">
                <w:rPr>
                  <w:rStyle w:val="a3"/>
                  <w:rFonts w:ascii="Times New Roman" w:hAnsi="Times New Roman" w:cs="Times New Roman"/>
                  <w:szCs w:val="28"/>
                  <w:lang w:val="en-US"/>
                </w:rPr>
                <w:t>www</w:t>
              </w:r>
              <w:r w:rsidRPr="00A60994">
                <w:rPr>
                  <w:rStyle w:val="a3"/>
                  <w:rFonts w:ascii="Times New Roman" w:hAnsi="Times New Roman" w:cs="Times New Roman"/>
                  <w:szCs w:val="28"/>
                </w:rPr>
                <w:t>.</w:t>
              </w:r>
              <w:r w:rsidRPr="00A60994">
                <w:rPr>
                  <w:rStyle w:val="a3"/>
                  <w:rFonts w:ascii="Times New Roman" w:hAnsi="Times New Roman" w:cs="Times New Roman"/>
                  <w:szCs w:val="28"/>
                  <w:lang w:val="en-US"/>
                </w:rPr>
                <w:t>egadmin</w:t>
              </w:r>
              <w:r w:rsidRPr="00A60994">
                <w:rPr>
                  <w:rStyle w:val="a3"/>
                  <w:rFonts w:ascii="Times New Roman" w:hAnsi="Times New Roman" w:cs="Times New Roman"/>
                  <w:szCs w:val="28"/>
                </w:rPr>
                <w:t>.</w:t>
              </w:r>
              <w:r w:rsidRPr="00A60994">
                <w:rPr>
                  <w:rStyle w:val="a3"/>
                  <w:rFonts w:ascii="Times New Roman" w:hAnsi="Times New Roman" w:cs="Times New Roman"/>
                  <w:szCs w:val="28"/>
                  <w:lang w:val="en-US"/>
                </w:rPr>
                <w:t>ucoz</w:t>
              </w:r>
              <w:r w:rsidRPr="00A60994">
                <w:rPr>
                  <w:rStyle w:val="a3"/>
                  <w:rFonts w:ascii="Times New Roman" w:hAnsi="Times New Roman" w:cs="Times New Roman"/>
                  <w:szCs w:val="28"/>
                </w:rPr>
                <w:t>.</w:t>
              </w:r>
              <w:r w:rsidRPr="00A60994">
                <w:rPr>
                  <w:rStyle w:val="a3"/>
                  <w:rFonts w:ascii="Times New Roman" w:hAnsi="Times New Roman" w:cs="Times New Roman"/>
                  <w:szCs w:val="28"/>
                  <w:lang w:val="en-US"/>
                </w:rPr>
                <w:t>ru</w:t>
              </w:r>
            </w:hyperlink>
            <w:r w:rsidRPr="00A60994">
              <w:rPr>
                <w:rFonts w:ascii="Times New Roman" w:hAnsi="Times New Roman" w:cs="Times New Roman"/>
                <w:sz w:val="28"/>
                <w:szCs w:val="28"/>
              </w:rPr>
              <w:t xml:space="preserve">  раздел «Органы местного самоуправления </w:t>
            </w:r>
            <w:r>
              <w:rPr>
                <w:rFonts w:ascii="Times New Roman" w:hAnsi="Times New Roman" w:cs="Times New Roman"/>
                <w:sz w:val="28"/>
                <w:szCs w:val="28"/>
              </w:rPr>
              <w:t xml:space="preserve">Титовский </w:t>
            </w:r>
            <w:r w:rsidRPr="00A60994">
              <w:rPr>
                <w:rFonts w:ascii="Times New Roman" w:hAnsi="Times New Roman" w:cs="Times New Roman"/>
                <w:sz w:val="28"/>
                <w:szCs w:val="28"/>
              </w:rPr>
              <w:t>сельсовет Егорьевского района Алтайского края»</w:t>
            </w:r>
          </w:p>
        </w:tc>
      </w:tr>
    </w:tbl>
    <w:p w:rsidR="00A60994" w:rsidRPr="00A60994" w:rsidRDefault="00A60994" w:rsidP="00A60994">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rPr>
      </w:pPr>
      <w:r w:rsidRPr="00A60994">
        <w:rPr>
          <w:rFonts w:ascii="Times New Roman" w:hAnsi="Times New Roman" w:cs="Times New Roman"/>
          <w:sz w:val="28"/>
          <w:szCs w:val="28"/>
        </w:rPr>
        <w:t xml:space="preserve">Единый портал государственных и муниципальных услуг (функций) – </w:t>
      </w:r>
      <w:hyperlink r:id="rId6" w:history="1">
        <w:r w:rsidRPr="00A60994">
          <w:rPr>
            <w:rStyle w:val="a3"/>
            <w:rFonts w:ascii="Times New Roman" w:hAnsi="Times New Roman" w:cs="Times New Roman"/>
            <w:szCs w:val="28"/>
            <w:lang w:val="en-US"/>
          </w:rPr>
          <w:t>www</w:t>
        </w:r>
        <w:r w:rsidRPr="00A60994">
          <w:rPr>
            <w:rStyle w:val="a3"/>
            <w:rFonts w:ascii="Times New Roman" w:hAnsi="Times New Roman" w:cs="Times New Roman"/>
            <w:szCs w:val="28"/>
          </w:rPr>
          <w:t>.22.</w:t>
        </w:r>
        <w:r w:rsidRPr="00A60994">
          <w:rPr>
            <w:rStyle w:val="a3"/>
            <w:rFonts w:ascii="Times New Roman" w:hAnsi="Times New Roman" w:cs="Times New Roman"/>
            <w:szCs w:val="28"/>
            <w:lang w:val="en-US"/>
          </w:rPr>
          <w:t>gosuslugi</w:t>
        </w:r>
        <w:r w:rsidRPr="00A60994">
          <w:rPr>
            <w:rStyle w:val="a3"/>
            <w:rFonts w:ascii="Times New Roman" w:hAnsi="Times New Roman" w:cs="Times New Roman"/>
            <w:szCs w:val="28"/>
          </w:rPr>
          <w:t>.</w:t>
        </w:r>
        <w:r w:rsidRPr="00A60994">
          <w:rPr>
            <w:rStyle w:val="a3"/>
            <w:rFonts w:ascii="Times New Roman" w:hAnsi="Times New Roman" w:cs="Times New Roman"/>
            <w:szCs w:val="28"/>
            <w:lang w:val="en-US"/>
          </w:rPr>
          <w:t>ru</w:t>
        </w:r>
        <w:r w:rsidRPr="00A60994">
          <w:rPr>
            <w:rStyle w:val="a3"/>
            <w:rFonts w:ascii="Times New Roman" w:hAnsi="Times New Roman" w:cs="Times New Roman"/>
            <w:szCs w:val="28"/>
          </w:rPr>
          <w:t>/</w:t>
        </w:r>
        <w:r w:rsidRPr="00A60994">
          <w:rPr>
            <w:rStyle w:val="a3"/>
            <w:rFonts w:ascii="Times New Roman" w:hAnsi="Times New Roman" w:cs="Times New Roman"/>
            <w:szCs w:val="28"/>
            <w:lang w:val="en-US"/>
          </w:rPr>
          <w:t>pgu</w:t>
        </w:r>
        <w:r w:rsidRPr="00A60994">
          <w:rPr>
            <w:rStyle w:val="a3"/>
            <w:rFonts w:ascii="Times New Roman" w:hAnsi="Times New Roman" w:cs="Times New Roman"/>
            <w:szCs w:val="28"/>
          </w:rPr>
          <w:t>/</w:t>
        </w:r>
      </w:hyperlink>
      <w:r w:rsidRPr="00A60994">
        <w:rPr>
          <w:rFonts w:ascii="Times New Roman" w:hAnsi="Times New Roman" w:cs="Times New Roman"/>
        </w:rPr>
        <w:t>.</w:t>
      </w: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r w:rsidRPr="00A60994">
        <w:rPr>
          <w:rFonts w:ascii="Times New Roman" w:hAnsi="Times New Roman" w:cs="Times New Roman"/>
          <w:sz w:val="28"/>
          <w:szCs w:val="28"/>
        </w:rPr>
        <w:lastRenderedPageBreak/>
        <w:t xml:space="preserve">                                                                                                     Приложение 2</w:t>
      </w:r>
    </w:p>
    <w:p w:rsidR="00A60994" w:rsidRPr="00A60994" w:rsidRDefault="00A60994" w:rsidP="00A60994">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p w:rsidR="00A60994" w:rsidRDefault="00A60994" w:rsidP="00A60994">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A60994">
        <w:rPr>
          <w:rFonts w:ascii="Times New Roman" w:hAnsi="Times New Roman" w:cs="Times New Roman"/>
          <w:sz w:val="28"/>
          <w:szCs w:val="28"/>
        </w:rPr>
        <w:t>Сведения об МФЦ</w:t>
      </w:r>
    </w:p>
    <w:p w:rsidR="00A60994" w:rsidRPr="00A60994" w:rsidRDefault="00A60994" w:rsidP="00A60994">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A60994">
                <w:rPr>
                  <w:rFonts w:ascii="Times New Roman" w:hAnsi="Times New Roman" w:cs="Times New Roman"/>
                  <w:sz w:val="28"/>
                  <w:szCs w:val="28"/>
                </w:rPr>
                <w:t>656064, г</w:t>
              </w:r>
            </w:smartTag>
            <w:r w:rsidRPr="00A60994">
              <w:rPr>
                <w:rFonts w:ascii="Times New Roman" w:hAnsi="Times New Roman" w:cs="Times New Roman"/>
                <w:sz w:val="28"/>
                <w:szCs w:val="28"/>
              </w:rPr>
              <w:t>.Барнаул, Павловский тракт, 58г</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пн., вт., ср., чт. с 8.00-20.00 </w:t>
            </w:r>
          </w:p>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пт. с 8.00-17.00</w:t>
            </w:r>
          </w:p>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сб. 9.00-14.00</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8-800-775-00-25</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+7 (3852) 200-550</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lang w:val="en-US"/>
              </w:rPr>
            </w:pPr>
            <w:r w:rsidRPr="00A60994">
              <w:rPr>
                <w:rFonts w:ascii="Times New Roman" w:hAnsi="Times New Roman" w:cs="Times New Roman"/>
                <w:sz w:val="28"/>
                <w:szCs w:val="28"/>
                <w:lang w:val="en-US"/>
              </w:rPr>
              <w:t>www.mfc22.ru</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lang w:val="en-US"/>
              </w:rPr>
            </w:pPr>
            <w:r w:rsidRPr="00A60994">
              <w:rPr>
                <w:rFonts w:ascii="Times New Roman" w:hAnsi="Times New Roman" w:cs="Times New Roman"/>
                <w:sz w:val="28"/>
                <w:szCs w:val="28"/>
                <w:lang w:val="en-US"/>
              </w:rPr>
              <w:t>mfc@mfc22.ru</w:t>
            </w:r>
          </w:p>
        </w:tc>
      </w:tr>
    </w:tbl>
    <w:p w:rsidR="00A60994" w:rsidRPr="00A60994" w:rsidRDefault="00A60994" w:rsidP="00A60994">
      <w:pPr>
        <w:tabs>
          <w:tab w:val="left" w:pos="567"/>
        </w:tabs>
        <w:autoSpaceDE w:val="0"/>
        <w:autoSpaceDN w:val="0"/>
        <w:adjustRightInd w:val="0"/>
        <w:spacing w:after="0" w:line="240" w:lineRule="auto"/>
        <w:outlineLvl w:val="2"/>
        <w:rPr>
          <w:rFonts w:ascii="Times New Roman" w:hAnsi="Times New Roman" w:cs="Times New Roman"/>
          <w:sz w:val="28"/>
          <w:szCs w:val="28"/>
        </w:rPr>
      </w:pPr>
      <w:r w:rsidRPr="00A60994">
        <w:rPr>
          <w:rFonts w:ascii="Times New Roman" w:hAnsi="Times New Roman" w:cs="Times New Roman"/>
          <w:sz w:val="28"/>
          <w:szCs w:val="28"/>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60994" w:rsidRPr="00A60994" w:rsidTr="001C6AC7">
        <w:tc>
          <w:tcPr>
            <w:tcW w:w="9513" w:type="dxa"/>
            <w:gridSpan w:val="2"/>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A60994">
              <w:rPr>
                <w:rFonts w:ascii="Times New Roman" w:hAnsi="Times New Roman" w:cs="Times New Roman"/>
                <w:sz w:val="28"/>
                <w:szCs w:val="28"/>
              </w:rPr>
              <w:t xml:space="preserve">        Бийский филиал МФЦ</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A60994">
                <w:rPr>
                  <w:rFonts w:ascii="Times New Roman" w:hAnsi="Times New Roman" w:cs="Times New Roman"/>
                  <w:sz w:val="28"/>
                  <w:szCs w:val="28"/>
                </w:rPr>
                <w:t>659303, г</w:t>
              </w:r>
            </w:smartTag>
            <w:r w:rsidRPr="00A60994">
              <w:rPr>
                <w:rFonts w:ascii="Times New Roman" w:hAnsi="Times New Roman" w:cs="Times New Roman"/>
                <w:sz w:val="28"/>
                <w:szCs w:val="28"/>
              </w:rPr>
              <w:t>.Бийск, ул. Промышленная, д.6</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пн., вт., ср., чт. с 8.00-20.00 </w:t>
            </w:r>
          </w:p>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пт. с 8.00-17.00</w:t>
            </w:r>
          </w:p>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сб. 9.00-14.00</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8-800-775-00-25</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+7 (3854) 40-40-85</w:t>
            </w:r>
          </w:p>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p>
        </w:tc>
      </w:tr>
      <w:tr w:rsidR="00A60994" w:rsidRPr="00A60994" w:rsidTr="001C6AC7">
        <w:tc>
          <w:tcPr>
            <w:tcW w:w="9513" w:type="dxa"/>
            <w:gridSpan w:val="2"/>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A60994">
              <w:rPr>
                <w:rFonts w:ascii="Times New Roman" w:hAnsi="Times New Roman" w:cs="Times New Roman"/>
                <w:sz w:val="28"/>
                <w:szCs w:val="28"/>
              </w:rPr>
              <w:t>Благовещенский филиал МФЦ</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658672 р.п. Благовещенка, ул. Ленина, 97</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пн. - пт.: 8.00 - 18.00</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8-800-775-00-25</w:t>
            </w:r>
          </w:p>
        </w:tc>
      </w:tr>
      <w:tr w:rsidR="00A60994" w:rsidRPr="00A60994" w:rsidTr="001C6AC7">
        <w:tc>
          <w:tcPr>
            <w:tcW w:w="2808"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+7 (38564) 23-9-65</w:t>
            </w:r>
          </w:p>
        </w:tc>
      </w:tr>
    </w:tbl>
    <w:p w:rsidR="00A60994" w:rsidRPr="00A60994" w:rsidRDefault="00A60994" w:rsidP="00A60994">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br w:type="page"/>
      </w:r>
      <w:r w:rsidRPr="00A60994">
        <w:rPr>
          <w:rFonts w:ascii="Times New Roman" w:hAnsi="Times New Roman" w:cs="Times New Roman"/>
          <w:sz w:val="28"/>
          <w:szCs w:val="28"/>
        </w:rPr>
        <w:lastRenderedPageBreak/>
        <w:t xml:space="preserve">                                                                                                     Приложение 3</w:t>
      </w:r>
    </w:p>
    <w:p w:rsidR="00A60994" w:rsidRPr="00A60994" w:rsidRDefault="00A60994" w:rsidP="00A60994">
      <w:pPr>
        <w:tabs>
          <w:tab w:val="left" w:pos="567"/>
        </w:tabs>
        <w:autoSpaceDE w:val="0"/>
        <w:autoSpaceDN w:val="0"/>
        <w:adjustRightInd w:val="0"/>
        <w:spacing w:after="0" w:line="240" w:lineRule="auto"/>
        <w:ind w:firstLine="540"/>
        <w:jc w:val="right"/>
        <w:outlineLvl w:val="2"/>
        <w:rPr>
          <w:rFonts w:ascii="Times New Roman" w:hAnsi="Times New Roman" w:cs="Times New Roman"/>
          <w:sz w:val="28"/>
          <w:szCs w:val="28"/>
        </w:rPr>
      </w:pP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Главе сельсовета __________________________________</w:t>
      </w: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от________________________________</w:t>
      </w: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__________________________________</w:t>
      </w: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адрес_____________________________паспорт: серия_________ № ________</w:t>
      </w: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кем выдан_________________________</w:t>
      </w: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дата выдачи_______________________</w:t>
      </w:r>
    </w:p>
    <w:p w:rsidR="00A60994" w:rsidRPr="00A60994" w:rsidRDefault="00A60994" w:rsidP="00A60994">
      <w:pPr>
        <w:tabs>
          <w:tab w:val="left" w:pos="567"/>
        </w:tabs>
        <w:spacing w:after="0" w:line="240" w:lineRule="auto"/>
        <w:ind w:left="4536"/>
        <w:rPr>
          <w:rFonts w:ascii="Times New Roman" w:hAnsi="Times New Roman" w:cs="Times New Roman"/>
          <w:sz w:val="28"/>
          <w:szCs w:val="28"/>
        </w:rPr>
      </w:pPr>
      <w:r w:rsidRPr="00A60994">
        <w:rPr>
          <w:rFonts w:ascii="Times New Roman" w:hAnsi="Times New Roman" w:cs="Times New Roman"/>
          <w:sz w:val="28"/>
          <w:szCs w:val="28"/>
        </w:rPr>
        <w:t>телефон___________________________</w:t>
      </w:r>
    </w:p>
    <w:p w:rsidR="00A60994" w:rsidRPr="00A60994" w:rsidRDefault="00A60994" w:rsidP="00A60994">
      <w:pPr>
        <w:tabs>
          <w:tab w:val="left" w:pos="567"/>
        </w:tabs>
        <w:spacing w:after="0" w:line="240" w:lineRule="auto"/>
        <w:rPr>
          <w:rFonts w:ascii="Times New Roman" w:hAnsi="Times New Roman" w:cs="Times New Roman"/>
          <w:sz w:val="28"/>
          <w:szCs w:val="28"/>
        </w:rPr>
      </w:pPr>
    </w:p>
    <w:p w:rsidR="00A60994" w:rsidRPr="00A60994" w:rsidRDefault="00A60994" w:rsidP="00A60994">
      <w:pPr>
        <w:tabs>
          <w:tab w:val="left" w:pos="567"/>
          <w:tab w:val="left" w:pos="6584"/>
        </w:tabs>
        <w:spacing w:after="0" w:line="240" w:lineRule="auto"/>
        <w:jc w:val="center"/>
        <w:rPr>
          <w:rFonts w:ascii="Times New Roman" w:hAnsi="Times New Roman" w:cs="Times New Roman"/>
          <w:sz w:val="28"/>
          <w:szCs w:val="28"/>
        </w:rPr>
      </w:pPr>
    </w:p>
    <w:p w:rsidR="00A60994" w:rsidRPr="00A60994" w:rsidRDefault="00A60994" w:rsidP="00A60994">
      <w:pPr>
        <w:tabs>
          <w:tab w:val="left" w:pos="567"/>
          <w:tab w:val="left" w:pos="6584"/>
        </w:tabs>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t>ЗАЯВЛЕНИЕ</w:t>
      </w:r>
    </w:p>
    <w:p w:rsidR="00A60994" w:rsidRPr="00A60994" w:rsidRDefault="00A60994" w:rsidP="00A60994">
      <w:pPr>
        <w:tabs>
          <w:tab w:val="left" w:pos="567"/>
          <w:tab w:val="left" w:pos="6584"/>
        </w:tabs>
        <w:spacing w:after="0" w:line="240" w:lineRule="auto"/>
        <w:ind w:firstLine="709"/>
        <w:jc w:val="center"/>
        <w:rPr>
          <w:rFonts w:ascii="Times New Roman" w:hAnsi="Times New Roman" w:cs="Times New Roman"/>
          <w:sz w:val="28"/>
          <w:szCs w:val="28"/>
        </w:rPr>
      </w:pPr>
      <w:r w:rsidRPr="00A60994">
        <w:rPr>
          <w:rFonts w:ascii="Times New Roman" w:hAnsi="Times New Roman" w:cs="Times New Roman"/>
          <w:sz w:val="28"/>
          <w:szCs w:val="28"/>
        </w:rPr>
        <w:t>о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A60994" w:rsidRPr="00A60994" w:rsidRDefault="00A60994" w:rsidP="00A60994">
      <w:pPr>
        <w:tabs>
          <w:tab w:val="left" w:pos="567"/>
          <w:tab w:val="left" w:pos="6584"/>
        </w:tabs>
        <w:spacing w:after="0" w:line="240" w:lineRule="auto"/>
        <w:ind w:firstLine="709"/>
        <w:jc w:val="center"/>
        <w:rPr>
          <w:rFonts w:ascii="Times New Roman" w:hAnsi="Times New Roman" w:cs="Times New Roman"/>
          <w:sz w:val="28"/>
          <w:szCs w:val="28"/>
        </w:rPr>
      </w:pPr>
    </w:p>
    <w:p w:rsidR="00A60994" w:rsidRPr="00A60994" w:rsidRDefault="00A60994" w:rsidP="00A60994">
      <w:pPr>
        <w:tabs>
          <w:tab w:val="left" w:pos="567"/>
          <w:tab w:val="left" w:pos="6584"/>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Прошу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в целях ________________________________________________</w:t>
      </w:r>
    </w:p>
    <w:p w:rsidR="00A60994" w:rsidRPr="00A60994" w:rsidRDefault="00A60994" w:rsidP="00A60994">
      <w:pPr>
        <w:tabs>
          <w:tab w:val="left" w:pos="567"/>
          <w:tab w:val="left" w:pos="6584"/>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__________________________________________________________________.</w:t>
      </w:r>
    </w:p>
    <w:p w:rsidR="00A60994" w:rsidRPr="00A60994" w:rsidRDefault="00A60994" w:rsidP="00A60994">
      <w:pPr>
        <w:tabs>
          <w:tab w:val="left" w:pos="567"/>
          <w:tab w:val="left" w:pos="6584"/>
        </w:tabs>
        <w:spacing w:after="0" w:line="240" w:lineRule="auto"/>
        <w:jc w:val="both"/>
        <w:rPr>
          <w:rFonts w:ascii="Times New Roman" w:hAnsi="Times New Roman" w:cs="Times New Roman"/>
          <w:sz w:val="28"/>
          <w:szCs w:val="28"/>
        </w:rPr>
      </w:pPr>
    </w:p>
    <w:p w:rsidR="00A60994" w:rsidRPr="00A60994" w:rsidRDefault="00A60994" w:rsidP="00A60994">
      <w:pPr>
        <w:tabs>
          <w:tab w:val="left" w:pos="567"/>
        </w:tabs>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(Перечень прилагаемых документов) ______</w:t>
      </w:r>
    </w:p>
    <w:p w:rsidR="00A60994" w:rsidRPr="00A60994" w:rsidRDefault="00A60994" w:rsidP="00A60994">
      <w:pPr>
        <w:tabs>
          <w:tab w:val="left" w:pos="567"/>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u w:val="single"/>
        </w:rPr>
        <w:t>________________________________________________________________</w:t>
      </w:r>
      <w:r w:rsidRPr="00A60994">
        <w:rPr>
          <w:rFonts w:ascii="Times New Roman" w:hAnsi="Times New Roman" w:cs="Times New Roman"/>
          <w:sz w:val="28"/>
          <w:szCs w:val="28"/>
        </w:rPr>
        <w:t>______________________________________________________________________</w:t>
      </w:r>
    </w:p>
    <w:p w:rsidR="00A60994" w:rsidRPr="00A60994" w:rsidRDefault="00A60994" w:rsidP="00A60994">
      <w:pPr>
        <w:spacing w:after="0" w:line="240" w:lineRule="auto"/>
        <w:rPr>
          <w:rFonts w:ascii="Times New Roman" w:hAnsi="Times New Roman" w:cs="Times New Roman"/>
          <w:sz w:val="28"/>
          <w:szCs w:val="28"/>
        </w:rPr>
      </w:pPr>
      <w:r w:rsidRPr="00A60994">
        <w:rPr>
          <w:rFonts w:ascii="Times New Roman" w:hAnsi="Times New Roman" w:cs="Times New Roman"/>
          <w:sz w:val="28"/>
          <w:szCs w:val="28"/>
        </w:rPr>
        <w:t>__________________________________________________________________</w:t>
      </w:r>
    </w:p>
    <w:p w:rsidR="00A60994" w:rsidRPr="00A60994" w:rsidRDefault="00A60994" w:rsidP="00A60994">
      <w:pPr>
        <w:tabs>
          <w:tab w:val="left" w:pos="567"/>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__________________________________________________________________</w:t>
      </w:r>
    </w:p>
    <w:p w:rsidR="00A60994" w:rsidRPr="00A60994" w:rsidRDefault="00A60994" w:rsidP="00A60994">
      <w:pPr>
        <w:pStyle w:val="ConsPlusNormal"/>
        <w:tabs>
          <w:tab w:val="left" w:pos="567"/>
        </w:tabs>
        <w:ind w:firstLine="709"/>
        <w:jc w:val="both"/>
        <w:rPr>
          <w:rFonts w:ascii="Times New Roman" w:hAnsi="Times New Roman" w:cs="Times New Roman"/>
          <w:sz w:val="28"/>
          <w:szCs w:val="28"/>
        </w:rPr>
      </w:pPr>
      <w:r w:rsidRPr="00A60994">
        <w:rPr>
          <w:rFonts w:ascii="Times New Roman" w:hAnsi="Times New Roman" w:cs="Times New Roman"/>
          <w:sz w:val="28"/>
          <w:szCs w:val="28"/>
        </w:rPr>
        <w:t xml:space="preserve">На обработку предоставленных персональных данных согласен(на). </w:t>
      </w:r>
    </w:p>
    <w:p w:rsidR="00A60994" w:rsidRPr="00A60994" w:rsidRDefault="00A60994" w:rsidP="00A60994">
      <w:pPr>
        <w:widowControl w:val="0"/>
        <w:tabs>
          <w:tab w:val="left" w:pos="540"/>
          <w:tab w:val="left" w:pos="567"/>
          <w:tab w:val="left" w:pos="864"/>
          <w:tab w:val="left" w:pos="1152"/>
          <w:tab w:val="left" w:pos="2160"/>
          <w:tab w:val="left" w:pos="5184"/>
        </w:tabs>
        <w:autoSpaceDE w:val="0"/>
        <w:autoSpaceDN w:val="0"/>
        <w:adjustRightInd w:val="0"/>
        <w:spacing w:after="0" w:line="240" w:lineRule="auto"/>
        <w:ind w:firstLine="709"/>
        <w:jc w:val="both"/>
        <w:rPr>
          <w:rFonts w:ascii="Times New Roman" w:hAnsi="Times New Roman" w:cs="Times New Roman"/>
          <w:sz w:val="28"/>
          <w:szCs w:val="28"/>
        </w:rPr>
      </w:pPr>
      <w:r w:rsidRPr="00A60994">
        <w:rPr>
          <w:rFonts w:ascii="Times New Roman" w:hAnsi="Times New Roman" w:cs="Times New Roman"/>
          <w:sz w:val="28"/>
          <w:szCs w:val="28"/>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A60994" w:rsidRPr="00A60994" w:rsidRDefault="00A60994" w:rsidP="00A60994">
      <w:pPr>
        <w:tabs>
          <w:tab w:val="num" w:pos="180"/>
          <w:tab w:val="left" w:pos="567"/>
        </w:tabs>
        <w:spacing w:after="0" w:line="240" w:lineRule="auto"/>
        <w:ind w:firstLine="720"/>
        <w:jc w:val="both"/>
        <w:rPr>
          <w:rFonts w:ascii="Times New Roman" w:hAnsi="Times New Roman" w:cs="Times New Roman"/>
          <w:sz w:val="28"/>
          <w:szCs w:val="28"/>
        </w:rPr>
      </w:pPr>
      <w:r w:rsidRPr="00A60994">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__________________ </w:t>
      </w:r>
    </w:p>
    <w:p w:rsidR="00A60994" w:rsidRPr="00A60994" w:rsidRDefault="00A60994" w:rsidP="00A60994">
      <w:pPr>
        <w:tabs>
          <w:tab w:val="left" w:pos="567"/>
        </w:tabs>
        <w:spacing w:after="0" w:line="240" w:lineRule="auto"/>
        <w:rPr>
          <w:rFonts w:ascii="Times New Roman" w:hAnsi="Times New Roman" w:cs="Times New Roman"/>
        </w:rPr>
      </w:pPr>
      <w:r w:rsidRPr="00A60994">
        <w:rPr>
          <w:rFonts w:ascii="Times New Roman" w:hAnsi="Times New Roman" w:cs="Times New Roman"/>
        </w:rPr>
        <w:t>(подпись заявителя)</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Документы приняты «_____»______________20___г.  под №______ </w:t>
      </w:r>
    </w:p>
    <w:p w:rsidR="00A60994" w:rsidRPr="00A60994" w:rsidRDefault="00A60994" w:rsidP="00A60994">
      <w:pPr>
        <w:tabs>
          <w:tab w:val="left" w:pos="567"/>
        </w:tabs>
        <w:spacing w:after="0" w:line="240" w:lineRule="auto"/>
        <w:rPr>
          <w:rFonts w:ascii="Times New Roman" w:hAnsi="Times New Roman" w:cs="Times New Roman"/>
          <w:sz w:val="28"/>
          <w:szCs w:val="28"/>
        </w:rPr>
      </w:pP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Специалист органа местного самоуправления ___________________________</w:t>
      </w:r>
    </w:p>
    <w:p w:rsidR="00A60994" w:rsidRPr="00A60994" w:rsidRDefault="00A60994" w:rsidP="00A60994">
      <w:pPr>
        <w:tabs>
          <w:tab w:val="left" w:pos="567"/>
        </w:tabs>
        <w:spacing w:after="0" w:line="240" w:lineRule="auto"/>
        <w:jc w:val="center"/>
        <w:rPr>
          <w:rFonts w:ascii="Times New Roman" w:hAnsi="Times New Roman" w:cs="Times New Roman"/>
          <w:sz w:val="24"/>
          <w:szCs w:val="24"/>
        </w:rPr>
      </w:pPr>
      <w:r w:rsidRPr="00A60994">
        <w:rPr>
          <w:rFonts w:ascii="Times New Roman" w:hAnsi="Times New Roman" w:cs="Times New Roman"/>
          <w:sz w:val="24"/>
          <w:szCs w:val="24"/>
        </w:rPr>
        <w:t xml:space="preserve">                                                              (расшифровка фамилии) </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Документы приняты: </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«____» ______________ 20__г. </w:t>
      </w:r>
      <w:r w:rsidRPr="00A60994">
        <w:rPr>
          <w:rFonts w:ascii="Times New Roman" w:hAnsi="Times New Roman" w:cs="Times New Roman"/>
          <w:sz w:val="28"/>
          <w:szCs w:val="28"/>
        </w:rPr>
        <w:tab/>
      </w:r>
      <w:r w:rsidRPr="00A60994">
        <w:rPr>
          <w:rFonts w:ascii="Times New Roman" w:hAnsi="Times New Roman" w:cs="Times New Roman"/>
          <w:sz w:val="28"/>
          <w:szCs w:val="28"/>
        </w:rPr>
        <w:tab/>
      </w:r>
      <w:r w:rsidRPr="00A60994">
        <w:rPr>
          <w:rFonts w:ascii="Times New Roman" w:hAnsi="Times New Roman" w:cs="Times New Roman"/>
          <w:sz w:val="28"/>
          <w:szCs w:val="28"/>
        </w:rPr>
        <w:tab/>
        <w:t>Регистрационный № ________</w:t>
      </w:r>
    </w:p>
    <w:p w:rsidR="00A60994" w:rsidRPr="00A60994" w:rsidRDefault="00A60994" w:rsidP="00A60994">
      <w:pPr>
        <w:tabs>
          <w:tab w:val="left" w:pos="567"/>
        </w:tabs>
        <w:spacing w:after="0" w:line="240" w:lineRule="auto"/>
        <w:rPr>
          <w:rFonts w:ascii="Times New Roman" w:hAnsi="Times New Roman" w:cs="Times New Roman"/>
          <w:sz w:val="28"/>
          <w:szCs w:val="28"/>
        </w:rPr>
      </w:pP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lastRenderedPageBreak/>
        <w:t xml:space="preserve">Специалист МФЦ ______________ _________________________ </w:t>
      </w:r>
    </w:p>
    <w:p w:rsidR="00A60994" w:rsidRPr="00A60994" w:rsidRDefault="00A60994" w:rsidP="00A60994">
      <w:pPr>
        <w:tabs>
          <w:tab w:val="left" w:pos="567"/>
        </w:tabs>
        <w:spacing w:after="0" w:line="240" w:lineRule="auto"/>
        <w:jc w:val="center"/>
        <w:rPr>
          <w:rFonts w:ascii="Times New Roman" w:hAnsi="Times New Roman" w:cs="Times New Roman"/>
          <w:sz w:val="24"/>
          <w:szCs w:val="24"/>
        </w:rPr>
      </w:pPr>
      <w:r w:rsidRPr="00A60994">
        <w:rPr>
          <w:rFonts w:ascii="Times New Roman" w:hAnsi="Times New Roman" w:cs="Times New Roman"/>
          <w:sz w:val="24"/>
          <w:szCs w:val="24"/>
        </w:rPr>
        <w:t>(подпись) (расшифровка фамилии)</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в администрации сельсовета: </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«____» ______________ 20__г. </w:t>
      </w:r>
      <w:r w:rsidRPr="00A60994">
        <w:rPr>
          <w:rFonts w:ascii="Times New Roman" w:hAnsi="Times New Roman" w:cs="Times New Roman"/>
          <w:sz w:val="28"/>
          <w:szCs w:val="28"/>
        </w:rPr>
        <w:tab/>
      </w:r>
      <w:r w:rsidRPr="00A60994">
        <w:rPr>
          <w:rFonts w:ascii="Times New Roman" w:hAnsi="Times New Roman" w:cs="Times New Roman"/>
          <w:sz w:val="28"/>
          <w:szCs w:val="28"/>
        </w:rPr>
        <w:tab/>
      </w:r>
      <w:r w:rsidRPr="00A60994">
        <w:rPr>
          <w:rFonts w:ascii="Times New Roman" w:hAnsi="Times New Roman" w:cs="Times New Roman"/>
          <w:sz w:val="28"/>
          <w:szCs w:val="28"/>
        </w:rPr>
        <w:tab/>
        <w:t xml:space="preserve">Регистрационный № ________ </w:t>
      </w:r>
    </w:p>
    <w:p w:rsidR="00A60994" w:rsidRPr="00A60994" w:rsidRDefault="00A60994" w:rsidP="00A60994">
      <w:pPr>
        <w:tabs>
          <w:tab w:val="left" w:pos="567"/>
        </w:tabs>
        <w:spacing w:after="0" w:line="240" w:lineRule="auto"/>
        <w:rPr>
          <w:rFonts w:ascii="Times New Roman" w:hAnsi="Times New Roman" w:cs="Times New Roman"/>
        </w:rPr>
      </w:pPr>
      <w:r w:rsidRPr="00A60994">
        <w:rPr>
          <w:rFonts w:ascii="Times New Roman" w:hAnsi="Times New Roman" w:cs="Times New Roman"/>
        </w:rPr>
        <w:t xml:space="preserve">(дата получена документов из МФЦ – </w:t>
      </w:r>
    </w:p>
    <w:p w:rsidR="00A60994" w:rsidRPr="00A60994" w:rsidRDefault="00A60994" w:rsidP="00A60994">
      <w:pPr>
        <w:tabs>
          <w:tab w:val="left" w:pos="567"/>
        </w:tabs>
        <w:spacing w:after="0" w:line="240" w:lineRule="auto"/>
        <w:rPr>
          <w:rFonts w:ascii="Times New Roman" w:hAnsi="Times New Roman" w:cs="Times New Roman"/>
        </w:rPr>
      </w:pPr>
      <w:r w:rsidRPr="00A60994">
        <w:rPr>
          <w:rFonts w:ascii="Times New Roman" w:hAnsi="Times New Roman" w:cs="Times New Roman"/>
        </w:rPr>
        <w:t xml:space="preserve">при обращении гражданина в МФЦ) </w:t>
      </w:r>
    </w:p>
    <w:p w:rsidR="00A60994" w:rsidRPr="00A60994" w:rsidRDefault="00A60994" w:rsidP="00A60994">
      <w:pPr>
        <w:tabs>
          <w:tab w:val="left" w:pos="567"/>
        </w:tabs>
        <w:spacing w:after="0" w:line="240" w:lineRule="auto"/>
        <w:rPr>
          <w:rFonts w:ascii="Times New Roman" w:hAnsi="Times New Roman" w:cs="Times New Roman"/>
          <w:sz w:val="28"/>
          <w:szCs w:val="28"/>
        </w:rPr>
      </w:pP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 xml:space="preserve">Специалист администрации сельсовета____________ ___________________ </w:t>
      </w: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4"/>
          <w:szCs w:val="24"/>
        </w:rPr>
        <w:t xml:space="preserve">                                                                                         (подпись)     (расшифровка фамилии</w:t>
      </w:r>
      <w:r w:rsidRPr="00A60994">
        <w:rPr>
          <w:rFonts w:ascii="Times New Roman" w:hAnsi="Times New Roman" w:cs="Times New Roman"/>
          <w:sz w:val="28"/>
          <w:szCs w:val="28"/>
        </w:rPr>
        <w:t>)</w:t>
      </w:r>
    </w:p>
    <w:p w:rsidR="00A60994" w:rsidRPr="00A60994" w:rsidRDefault="00A60994" w:rsidP="00A60994">
      <w:pPr>
        <w:tabs>
          <w:tab w:val="left" w:pos="567"/>
        </w:tabs>
        <w:spacing w:after="0" w:line="240" w:lineRule="auto"/>
        <w:rPr>
          <w:rFonts w:ascii="Times New Roman" w:hAnsi="Times New Roman" w:cs="Times New Roman"/>
          <w:sz w:val="28"/>
          <w:szCs w:val="28"/>
        </w:rPr>
      </w:pP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РАСПИСКА-УВЕДОМЛЕНИЕ</w:t>
      </w:r>
    </w:p>
    <w:p w:rsidR="00A60994" w:rsidRPr="00A60994" w:rsidRDefault="00A60994" w:rsidP="00A60994">
      <w:pPr>
        <w:tabs>
          <w:tab w:val="left" w:pos="567"/>
        </w:tabs>
        <w:spacing w:after="0" w:line="240" w:lineRule="auto"/>
        <w:jc w:val="both"/>
        <w:rPr>
          <w:rFonts w:ascii="Times New Roman" w:hAnsi="Times New Roman" w:cs="Times New Roman"/>
          <w:sz w:val="28"/>
          <w:szCs w:val="28"/>
        </w:rPr>
      </w:pPr>
      <w:r w:rsidRPr="00A60994">
        <w:rPr>
          <w:rFonts w:ascii="Times New Roman" w:hAnsi="Times New Roman" w:cs="Times New Roman"/>
          <w:sz w:val="28"/>
          <w:szCs w:val="28"/>
        </w:rPr>
        <w:t xml:space="preserve">Заявление и документы приняты от ___________________________________ </w:t>
      </w:r>
    </w:p>
    <w:p w:rsidR="00A60994" w:rsidRPr="00A60994" w:rsidRDefault="00A60994" w:rsidP="00A60994">
      <w:pPr>
        <w:tabs>
          <w:tab w:val="left" w:pos="567"/>
        </w:tabs>
        <w:spacing w:after="0" w:line="240" w:lineRule="auto"/>
        <w:jc w:val="both"/>
        <w:rPr>
          <w:rFonts w:ascii="Times New Roman" w:hAnsi="Times New Roman" w:cs="Times New Roman"/>
          <w:sz w:val="28"/>
          <w:szCs w:val="28"/>
        </w:rPr>
      </w:pPr>
    </w:p>
    <w:p w:rsidR="00A60994" w:rsidRPr="00A60994" w:rsidRDefault="00A60994" w:rsidP="00A60994">
      <w:pPr>
        <w:tabs>
          <w:tab w:val="left" w:pos="567"/>
        </w:tabs>
        <w:spacing w:after="0" w:line="240" w:lineRule="auto"/>
        <w:rPr>
          <w:rFonts w:ascii="Times New Roman" w:hAnsi="Times New Roman" w:cs="Times New Roman"/>
          <w:sz w:val="28"/>
          <w:szCs w:val="28"/>
        </w:rPr>
      </w:pPr>
      <w:r w:rsidRPr="00A60994">
        <w:rPr>
          <w:rFonts w:ascii="Times New Roman" w:hAnsi="Times New Roman" w:cs="Times New Roman"/>
          <w:sz w:val="28"/>
          <w:szCs w:val="28"/>
        </w:rPr>
        <w:t>«____» ________20____г.</w:t>
      </w:r>
    </w:p>
    <w:p w:rsidR="00A60994" w:rsidRPr="00A60994" w:rsidRDefault="00A60994" w:rsidP="00A60994">
      <w:pPr>
        <w:tabs>
          <w:tab w:val="left" w:pos="567"/>
        </w:tabs>
        <w:spacing w:after="0" w:line="240" w:lineRule="auto"/>
        <w:rPr>
          <w:rFonts w:ascii="Times New Roman" w:hAnsi="Times New Roman" w:cs="Times New Roman"/>
          <w:sz w:val="28"/>
          <w:szCs w:val="28"/>
        </w:rPr>
      </w:pPr>
    </w:p>
    <w:p w:rsidR="00A60994" w:rsidRPr="00A60994" w:rsidRDefault="00A60994" w:rsidP="00A60994">
      <w:pPr>
        <w:tabs>
          <w:tab w:val="left" w:pos="567"/>
        </w:tabs>
        <w:spacing w:after="0" w:line="240" w:lineRule="auto"/>
        <w:rPr>
          <w:rStyle w:val="a4"/>
          <w:b w:val="0"/>
          <w:bCs w:val="0"/>
        </w:rPr>
      </w:pPr>
      <w:r w:rsidRPr="00A60994">
        <w:rPr>
          <w:rFonts w:ascii="Times New Roman" w:hAnsi="Times New Roman" w:cs="Times New Roman"/>
          <w:sz w:val="28"/>
          <w:szCs w:val="28"/>
        </w:rPr>
        <w:t>Регистрационный № ______        Специалист ____________________________</w:t>
      </w:r>
    </w:p>
    <w:p w:rsidR="00A60994" w:rsidRPr="00A60994" w:rsidRDefault="00A60994" w:rsidP="00A60994">
      <w:pPr>
        <w:spacing w:after="0" w:line="240" w:lineRule="auto"/>
        <w:jc w:val="both"/>
        <w:rPr>
          <w:rFonts w:ascii="Times New Roman" w:hAnsi="Times New Roman" w:cs="Times New Roman"/>
        </w:rPr>
      </w:pPr>
      <w:r w:rsidRPr="00A60994">
        <w:rPr>
          <w:rFonts w:ascii="Times New Roman" w:hAnsi="Times New Roman" w:cs="Times New Roman"/>
          <w:sz w:val="28"/>
          <w:szCs w:val="28"/>
        </w:rPr>
        <w:br w:type="page"/>
      </w:r>
      <w:r w:rsidRPr="00A60994">
        <w:rPr>
          <w:rFonts w:ascii="Times New Roman" w:hAnsi="Times New Roman" w:cs="Times New Roman"/>
          <w:sz w:val="28"/>
          <w:szCs w:val="28"/>
        </w:rPr>
        <w:lastRenderedPageBreak/>
        <w:t xml:space="preserve">                                                                                                             Приложение 4</w:t>
      </w:r>
    </w:p>
    <w:p w:rsidR="00A60994" w:rsidRPr="00A60994" w:rsidRDefault="00A60994" w:rsidP="00A60994">
      <w:pPr>
        <w:spacing w:after="0" w:line="240" w:lineRule="auto"/>
        <w:jc w:val="both"/>
        <w:rPr>
          <w:rFonts w:ascii="Times New Roman" w:hAnsi="Times New Roman" w:cs="Times New Roman"/>
          <w:sz w:val="28"/>
          <w:szCs w:val="28"/>
        </w:rPr>
      </w:pPr>
    </w:p>
    <w:p w:rsidR="00A60994" w:rsidRPr="00A60994" w:rsidRDefault="00A60994" w:rsidP="00A60994">
      <w:pPr>
        <w:tabs>
          <w:tab w:val="left" w:pos="567"/>
        </w:tabs>
        <w:spacing w:after="0" w:line="240" w:lineRule="auto"/>
        <w:jc w:val="center"/>
        <w:rPr>
          <w:rStyle w:val="a4"/>
          <w:b w:val="0"/>
          <w:bCs w:val="0"/>
          <w:sz w:val="28"/>
          <w:szCs w:val="28"/>
        </w:rPr>
      </w:pPr>
      <w:r w:rsidRPr="00A60994">
        <w:rPr>
          <w:rStyle w:val="a4"/>
          <w:b w:val="0"/>
          <w:bCs w:val="0"/>
          <w:sz w:val="28"/>
          <w:szCs w:val="28"/>
        </w:rPr>
        <w:t>Блок-схема последовательности административных процедур</w:t>
      </w:r>
    </w:p>
    <w:p w:rsidR="00A60994" w:rsidRPr="00A60994" w:rsidRDefault="00A60994" w:rsidP="00A60994">
      <w:pPr>
        <w:tabs>
          <w:tab w:val="left" w:pos="567"/>
        </w:tabs>
        <w:spacing w:after="0" w:line="240" w:lineRule="auto"/>
        <w:jc w:val="center"/>
        <w:rPr>
          <w:rFonts w:ascii="Times New Roman" w:hAnsi="Times New Roman" w:cs="Times New Roman"/>
          <w:sz w:val="28"/>
          <w:szCs w:val="28"/>
        </w:rPr>
      </w:pPr>
      <w:r w:rsidRPr="00A60994">
        <w:rPr>
          <w:rStyle w:val="a4"/>
          <w:b w:val="0"/>
          <w:bCs w:val="0"/>
          <w:sz w:val="28"/>
          <w:szCs w:val="28"/>
        </w:rPr>
        <w:t>при предоставлении муниципальной услуги</w:t>
      </w:r>
    </w:p>
    <w:p w:rsidR="00874DE6" w:rsidRDefault="004F4F32" w:rsidP="00A60994">
      <w:pPr>
        <w:spacing w:after="0" w:line="240" w:lineRule="auto"/>
        <w:jc w:val="center"/>
        <w:rPr>
          <w:rFonts w:ascii="Times New Roman" w:hAnsi="Times New Roman" w:cs="Times New Roman"/>
          <w:sz w:val="28"/>
          <w:szCs w:val="28"/>
        </w:rPr>
      </w:pPr>
      <w:r w:rsidRPr="004F4F32">
        <w:rPr>
          <w:rFonts w:ascii="Times New Roman" w:hAnsi="Times New Roman" w:cs="Times New Roman"/>
        </w:rPr>
        <w:pict>
          <v:group id="_x0000_s1026" style="position:absolute;left:0;text-align:left;margin-left:-18pt;margin-top:64.95pt;width:470.6pt;height:618.55pt;z-index:251660288" coordorigin="1578,2893" coordsize="9251,12371">
            <v:rect id="_x0000_s1027" style="position:absolute;left:4274;top:9285;width:3848;height:622">
              <v:textbox style="mso-next-textbox:#_x0000_s1027">
                <w:txbxContent>
                  <w:p w:rsidR="00A60994" w:rsidRDefault="00A60994" w:rsidP="00A60994">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8" type="#_x0000_t4" style="position:absolute;left:5057;top:10380;width:2258;height:1854">
              <v:textbox style="mso-next-textbox:#_x0000_s1028">
                <w:txbxContent>
                  <w:p w:rsidR="00A60994" w:rsidRDefault="00A60994" w:rsidP="00A60994">
                    <w:pPr>
                      <w:jc w:val="center"/>
                      <w:rPr>
                        <w:sz w:val="20"/>
                        <w:szCs w:val="20"/>
                      </w:rPr>
                    </w:pPr>
                    <w:r>
                      <w:rPr>
                        <w:sz w:val="20"/>
                        <w:szCs w:val="20"/>
                      </w:rPr>
                      <w:t>Проверка пройдена</w:t>
                    </w:r>
                  </w:p>
                </w:txbxContent>
              </v:textbox>
            </v:shape>
            <v:rect id="_x0000_s1029" style="position:absolute;left:1970;top:12234;width:3571;height:691">
              <v:textbox style="mso-next-textbox:#_x0000_s1029">
                <w:txbxContent>
                  <w:p w:rsidR="00A60994" w:rsidRDefault="00A60994" w:rsidP="00A60994">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A60994" w:rsidRDefault="00A60994" w:rsidP="00A60994">
                    <w:pPr>
                      <w:rPr>
                        <w:sz w:val="16"/>
                        <w:szCs w:val="16"/>
                      </w:rPr>
                    </w:pPr>
                  </w:p>
                </w:txbxContent>
              </v:textbox>
            </v:rect>
            <v:rect id="_x0000_s1030" style="position:absolute;left:7246;top:12315;width:3341;height:610">
              <v:textbox style="mso-next-textbox:#_x0000_s1030">
                <w:txbxContent>
                  <w:p w:rsidR="00A60994" w:rsidRDefault="00A60994" w:rsidP="00A60994">
                    <w:pPr>
                      <w:jc w:val="center"/>
                      <w:rPr>
                        <w:sz w:val="14"/>
                        <w:szCs w:val="14"/>
                        <w:lang w:eastAsia="en-US"/>
                      </w:rPr>
                    </w:pPr>
                    <w:r>
                      <w:rPr>
                        <w:sz w:val="16"/>
                        <w:szCs w:val="16"/>
                      </w:rPr>
                      <w:t xml:space="preserve">Формирование </w:t>
                    </w:r>
                    <w:r>
                      <w:rPr>
                        <w:rFonts w:ascii="Times New Roman" w:hAnsi="Times New Roman"/>
                        <w:sz w:val="16"/>
                        <w:szCs w:val="16"/>
                      </w:rPr>
                      <w:t xml:space="preserve">информации  </w:t>
                    </w:r>
                  </w:p>
                </w:txbxContent>
              </v:textbox>
            </v:rect>
            <v:rect id="_x0000_s1031" style="position:absolute;left:1970;top:13317;width:3571;height:691">
              <v:textbox style="mso-next-textbox:#_x0000_s1031">
                <w:txbxContent>
                  <w:p w:rsidR="00A60994" w:rsidRDefault="00A60994" w:rsidP="00A60994">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A60994" w:rsidRDefault="00A60994" w:rsidP="00A60994"/>
                </w:txbxContent>
              </v:textbox>
            </v:rect>
            <v:rect id="_x0000_s1032" style="position:absolute;left:7315;top:13317;width:3272;height:611">
              <v:textbox style="mso-next-textbox:#_x0000_s1032">
                <w:txbxContent>
                  <w:p w:rsidR="00A60994" w:rsidRDefault="00A60994" w:rsidP="00A60994">
                    <w:pPr>
                      <w:jc w:val="center"/>
                      <w:rPr>
                        <w:sz w:val="16"/>
                        <w:szCs w:val="16"/>
                      </w:rPr>
                    </w:pPr>
                    <w:r>
                      <w:rPr>
                        <w:sz w:val="16"/>
                        <w:szCs w:val="16"/>
                      </w:rPr>
                      <w:t xml:space="preserve"> Визирование уведомления </w:t>
                    </w:r>
                  </w:p>
                </w:txbxContent>
              </v:textbox>
            </v:rect>
            <v:rect id="_x0000_s1033" style="position:absolute;left:1970;top:14550;width:3571;height:714">
              <v:textbox style="mso-next-textbox:#_x0000_s1033">
                <w:txbxContent>
                  <w:p w:rsidR="00A60994" w:rsidRDefault="00A60994" w:rsidP="00A60994">
                    <w:pPr>
                      <w:jc w:val="center"/>
                      <w:rPr>
                        <w:sz w:val="16"/>
                        <w:szCs w:val="16"/>
                      </w:rPr>
                    </w:pPr>
                    <w:r>
                      <w:rPr>
                        <w:sz w:val="16"/>
                        <w:szCs w:val="16"/>
                      </w:rPr>
                      <w:t xml:space="preserve">Предоставление заявителю уведомления об отказе в предоставлении </w:t>
                    </w:r>
                  </w:p>
                  <w:p w:rsidR="00A60994" w:rsidRDefault="00A60994" w:rsidP="00A60994">
                    <w:pPr>
                      <w:jc w:val="center"/>
                      <w:rPr>
                        <w:sz w:val="16"/>
                        <w:szCs w:val="16"/>
                      </w:rPr>
                    </w:pPr>
                    <w:r>
                      <w:rPr>
                        <w:sz w:val="16"/>
                        <w:szCs w:val="16"/>
                      </w:rPr>
                      <w:t>муниципальной услуги</w:t>
                    </w:r>
                  </w:p>
                </w:txbxContent>
              </v:textbox>
            </v:rect>
            <v:rect id="_x0000_s1034" style="position:absolute;left:7315;top:14481;width:3272;height:714">
              <v:textbox style="mso-next-textbox:#_x0000_s1034">
                <w:txbxContent>
                  <w:p w:rsidR="00A60994" w:rsidRDefault="00A60994" w:rsidP="00A60994">
                    <w:pPr>
                      <w:jc w:val="center"/>
                      <w:rPr>
                        <w:sz w:val="16"/>
                        <w:szCs w:val="16"/>
                      </w:rPr>
                    </w:pPr>
                    <w:r>
                      <w:rPr>
                        <w:sz w:val="16"/>
                        <w:szCs w:val="16"/>
                      </w:rPr>
                      <w:t>Предоставление заявителю уведомления</w:t>
                    </w:r>
                  </w:p>
                </w:txbxContent>
              </v:textbox>
            </v:rect>
            <v:group id="_x0000_s1035" style="position:absolute;left:1578;top:2893;width:9251;height:5885" coordorigin="1578,2893" coordsize="9251,5885">
              <v:rect id="_x0000_s1036" style="position:absolute;left:1578;top:2927;width:2995;height:818">
                <v:textbox style="mso-next-textbox:#_x0000_s1036">
                  <w:txbxContent>
                    <w:p w:rsidR="00A60994" w:rsidRDefault="00A60994" w:rsidP="00A60994">
                      <w:pPr>
                        <w:jc w:val="center"/>
                        <w:rPr>
                          <w:sz w:val="20"/>
                          <w:szCs w:val="20"/>
                        </w:rPr>
                      </w:pPr>
                      <w:r>
                        <w:rPr>
                          <w:sz w:val="20"/>
                          <w:szCs w:val="20"/>
                        </w:rPr>
                        <w:t>Заполнение заявления через РПГУ</w:t>
                      </w:r>
                    </w:p>
                  </w:txbxContent>
                </v:textbox>
              </v:rect>
              <v:rect id="_x0000_s1037" style="position:absolute;left:4999;top:2893;width:2719;height:852">
                <v:textbox style="mso-next-textbox:#_x0000_s1037">
                  <w:txbxContent>
                    <w:p w:rsidR="00A60994" w:rsidRDefault="00A60994" w:rsidP="00A60994">
                      <w:pPr>
                        <w:jc w:val="center"/>
                        <w:rPr>
                          <w:sz w:val="20"/>
                          <w:szCs w:val="20"/>
                        </w:rPr>
                      </w:pPr>
                      <w:r>
                        <w:rPr>
                          <w:sz w:val="20"/>
                          <w:szCs w:val="20"/>
                        </w:rPr>
                        <w:t>Подача заявления при личном обращении</w:t>
                      </w:r>
                    </w:p>
                  </w:txbxContent>
                </v:textbox>
              </v:rect>
              <v:rect id="_x0000_s1038" style="position:absolute;left:8064;top:2927;width:2765;height:818">
                <v:textbox style="mso-next-textbox:#_x0000_s1038">
                  <w:txbxContent>
                    <w:p w:rsidR="00A60994" w:rsidRDefault="00A60994" w:rsidP="00A60994">
                      <w:pPr>
                        <w:jc w:val="center"/>
                        <w:rPr>
                          <w:sz w:val="20"/>
                          <w:szCs w:val="20"/>
                        </w:rPr>
                      </w:pPr>
                      <w:r>
                        <w:rPr>
                          <w:sz w:val="20"/>
                          <w:szCs w:val="20"/>
                        </w:rPr>
                        <w:t>Подача заявления через МФЦ</w:t>
                      </w:r>
                    </w:p>
                  </w:txbxContent>
                </v:textbox>
              </v:rect>
              <v:rect id="_x0000_s1039" style="position:absolute;left:4447;top:4344;width:3548;height:346">
                <v:textbox style="mso-next-textbox:#_x0000_s1039">
                  <w:txbxContent>
                    <w:p w:rsidR="00A60994" w:rsidRDefault="00A60994" w:rsidP="00A60994">
                      <w:pPr>
                        <w:jc w:val="center"/>
                        <w:rPr>
                          <w:sz w:val="20"/>
                          <w:szCs w:val="20"/>
                        </w:rPr>
                      </w:pPr>
                      <w:r>
                        <w:rPr>
                          <w:sz w:val="20"/>
                          <w:szCs w:val="20"/>
                        </w:rPr>
                        <w:t>Регистрация заявления</w:t>
                      </w:r>
                    </w:p>
                    <w:p w:rsidR="00A60994" w:rsidRDefault="00A60994" w:rsidP="00A60994">
                      <w:pPr>
                        <w:jc w:val="center"/>
                        <w:rPr>
                          <w:sz w:val="20"/>
                          <w:szCs w:val="20"/>
                        </w:rPr>
                      </w:pPr>
                      <w:r>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0" type="#_x0000_t32" style="position:absolute;left:2857;top:3827;width:1;height:287;flip:x" o:connectortype="straight"/>
              <v:shape id="_x0000_s1041" type="#_x0000_t32" style="position:absolute;left:9400;top:3826;width:12;height:288" o:connectortype="straight"/>
              <v:shape id="_x0000_s1042" type="#_x0000_t32" style="position:absolute;left:2858;top:4114;width:6554;height:0" o:connectortype="straight"/>
              <v:shape id="_x0000_s1043" type="#_x0000_t32" style="position:absolute;left:6140;top:3745;width:0;height:599" o:connectortype="straight">
                <v:stroke endarrow="block"/>
              </v:shape>
              <v:shape id="_x0000_s1044" type="#_x0000_t32" style="position:absolute;left:6140;top:4782;width:0;height:380" o:connectortype="straight">
                <v:stroke endarrow="block"/>
              </v:shape>
              <v:rect id="_x0000_s1045" style="position:absolute;left:4055;top:5254;width:4228;height:392">
                <v:textbox style="mso-next-textbox:#_x0000_s1045">
                  <w:txbxContent>
                    <w:p w:rsidR="00A60994" w:rsidRDefault="00A60994" w:rsidP="00A60994">
                      <w:pPr>
                        <w:rPr>
                          <w:sz w:val="18"/>
                          <w:szCs w:val="18"/>
                        </w:rPr>
                      </w:pPr>
                      <w:r>
                        <w:rPr>
                          <w:sz w:val="18"/>
                          <w:szCs w:val="18"/>
                        </w:rPr>
                        <w:t>Проверка пакета документов на комплектность</w:t>
                      </w:r>
                    </w:p>
                  </w:txbxContent>
                </v:textbox>
              </v:rect>
              <v:shape id="_x0000_s1046" type="#_x0000_t32" style="position:absolute;left:6140;top:5646;width:0;height:633" o:connectortype="straight">
                <v:stroke endarrow="block"/>
              </v:shape>
              <v:shape id="_x0000_s1047" type="#_x0000_t4" style="position:absolute;left:4907;top:6279;width:2408;height:1694">
                <v:textbox style="mso-next-textbox:#_x0000_s1047">
                  <w:txbxContent>
                    <w:p w:rsidR="00A60994" w:rsidRDefault="00A60994" w:rsidP="00A60994">
                      <w:pPr>
                        <w:jc w:val="center"/>
                        <w:rPr>
                          <w:sz w:val="14"/>
                          <w:szCs w:val="14"/>
                        </w:rPr>
                      </w:pPr>
                      <w:r>
                        <w:rPr>
                          <w:sz w:val="14"/>
                          <w:szCs w:val="14"/>
                        </w:rPr>
                        <w:t>Отсутствуют необходимые и обязательные документы от заявителя</w:t>
                      </w:r>
                    </w:p>
                  </w:txbxContent>
                </v:textbox>
              </v:shape>
              <v:rect id="_x0000_s1048" style="position:absolute;left:8433;top:6831;width:2396;height:818">
                <v:textbox style="mso-next-textbox:#_x0000_s1048">
                  <w:txbxContent>
                    <w:p w:rsidR="00A60994" w:rsidRDefault="00A60994" w:rsidP="00A60994">
                      <w:pPr>
                        <w:jc w:val="center"/>
                        <w:rPr>
                          <w:sz w:val="16"/>
                          <w:szCs w:val="16"/>
                        </w:rPr>
                      </w:pPr>
                      <w:r>
                        <w:rPr>
                          <w:sz w:val="16"/>
                          <w:szCs w:val="16"/>
                        </w:rPr>
                        <w:t>Уведомление заявителя об отказе в предоставлении услуги по причине некомплекта</w:t>
                      </w:r>
                    </w:p>
                  </w:txbxContent>
                </v:textbox>
              </v:rect>
              <v:rect id="_x0000_s1049" style="position:absolute;left:4447;top:8191;width:3433;height:587">
                <v:textbox style="mso-next-textbox:#_x0000_s1049">
                  <w:txbxContent>
                    <w:p w:rsidR="00A60994" w:rsidRDefault="00A60994" w:rsidP="00A60994">
                      <w:pPr>
                        <w:jc w:val="center"/>
                        <w:rPr>
                          <w:sz w:val="16"/>
                          <w:szCs w:val="16"/>
                        </w:rPr>
                      </w:pPr>
                      <w:r>
                        <w:rPr>
                          <w:sz w:val="16"/>
                          <w:szCs w:val="16"/>
                        </w:rPr>
                        <w:t>Запрос недостающих данных по каналам межведомственного</w:t>
                      </w:r>
                      <w:r>
                        <w:rPr>
                          <w:sz w:val="20"/>
                          <w:szCs w:val="20"/>
                        </w:rPr>
                        <w:t xml:space="preserve"> </w:t>
                      </w:r>
                      <w:r>
                        <w:rPr>
                          <w:sz w:val="16"/>
                          <w:szCs w:val="16"/>
                        </w:rPr>
                        <w:t>взаимодействия</w:t>
                      </w:r>
                    </w:p>
                  </w:txbxContent>
                </v:textbox>
              </v:rect>
              <v:shape id="_x0000_s1050" type="#_x0000_t32" style="position:absolute;left:7246;top:7062;width:1187;height:0" o:connectortype="straight">
                <v:stroke endarrow="block"/>
              </v:shape>
              <v:shape id="_x0000_s1051" type="#_x0000_t32" style="position:absolute;left:6140;top:7973;width:0;height:218" o:connectortype="straight">
                <v:stroke endarrow="block"/>
              </v:shape>
            </v:group>
            <v:shape id="_x0000_s1052" type="#_x0000_t32" style="position:absolute;left:6140;top:8778;width:0;height:507" o:connectortype="straight">
              <v:stroke endarrow="block"/>
            </v:shape>
            <v:shape id="_x0000_s1053" type="#_x0000_t32" style="position:absolute;left:6140;top:9907;width:0;height:473" o:connectortype="straight">
              <v:stroke endarrow="block"/>
            </v:shape>
            <v:shape id="_x0000_s1054" type="#_x0000_t32" style="position:absolute;left:3410;top:11301;width:1589;height:0;flip:x" o:connectortype="straight"/>
            <v:shape id="_x0000_s1055" type="#_x0000_t32" style="position:absolute;left:7315;top:11301;width:1786;height:0" o:connectortype="straight"/>
            <v:shape id="_x0000_s1056" type="#_x0000_t32" style="position:absolute;left:3410;top:11301;width:0;height:933" o:connectortype="straight">
              <v:stroke endarrow="block"/>
            </v:shape>
            <v:shape id="_x0000_s1057" type="#_x0000_t32" style="position:absolute;left:9101;top:11301;width:0;height:1014" o:connectortype="straight">
              <v:stroke endarrow="block"/>
            </v:shape>
            <v:shape id="_x0000_s1058" type="#_x0000_t32" style="position:absolute;left:3502;top:12925;width:0;height:392" o:connectortype="straight">
              <v:stroke endarrow="block"/>
            </v:shape>
            <v:shape id="_x0000_s1059" type="#_x0000_t32" style="position:absolute;left:3502;top:14008;width:0;height:473" o:connectortype="straight">
              <v:stroke endarrow="block"/>
            </v:shape>
            <v:shape id="_x0000_s1060" type="#_x0000_t32" style="position:absolute;left:9101;top:12925;width:0;height:392" o:connectortype="straight">
              <v:stroke endarrow="block"/>
            </v:shape>
            <v:shape id="_x0000_s1061" type="#_x0000_t32" style="position:absolute;left:9101;top:13928;width:0;height:553" o:connectortype="straight">
              <v:stroke endarrow="block"/>
            </v:shape>
          </v:group>
        </w:pict>
      </w:r>
      <w:r w:rsidR="00A60994" w:rsidRPr="00A60994">
        <w:rPr>
          <w:rFonts w:ascii="Times New Roman" w:hAnsi="Times New Roman" w:cs="Times New Roman"/>
          <w:sz w:val="28"/>
          <w:szCs w:val="28"/>
        </w:rPr>
        <w:t xml:space="preserve">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A60994" w:rsidRPr="00A60994" w:rsidRDefault="004F4F32" w:rsidP="00A60994">
      <w:pPr>
        <w:spacing w:after="0" w:line="240" w:lineRule="auto"/>
        <w:jc w:val="center"/>
        <w:rPr>
          <w:rFonts w:ascii="Times New Roman" w:hAnsi="Times New Roman" w:cs="Times New Roman"/>
          <w:sz w:val="28"/>
          <w:szCs w:val="28"/>
        </w:rPr>
      </w:pPr>
      <w:r w:rsidRPr="004F4F32">
        <w:rPr>
          <w:rFonts w:ascii="Times New Roman" w:hAnsi="Times New Roman" w:cs="Times New Roman"/>
        </w:rPr>
        <w:pict>
          <v:shape id="Прямая со стрелкой 12" o:spid="_x0000_s1062" type="#_x0000_t32" style="position:absolute;left:0;text-align:left;margin-left:-125.5pt;margin-top:199.35pt;width:40.4pt;height:0;rotation:90;z-index:251661312;visibility:visible" adj="-66965,-1,-66965" strokeweight=".5pt">
            <v:stroke endarrow="block" joinstyle="miter"/>
          </v:shape>
        </w:pict>
      </w:r>
    </w:p>
    <w:p w:rsidR="00A60994" w:rsidRPr="00A60994" w:rsidRDefault="00A60994" w:rsidP="00A60994">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rsidR="00A60994" w:rsidRPr="00A60994" w:rsidRDefault="00A60994" w:rsidP="00A60994">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rsidR="00A60994" w:rsidRPr="00A60994" w:rsidRDefault="00A60994" w:rsidP="00A60994">
      <w:pPr>
        <w:spacing w:after="0" w:line="240" w:lineRule="auto"/>
        <w:jc w:val="center"/>
        <w:rPr>
          <w:rFonts w:ascii="Times New Roman" w:hAnsi="Times New Roman" w:cs="Times New Roman"/>
          <w:sz w:val="28"/>
          <w:szCs w:val="28"/>
        </w:rPr>
      </w:pPr>
      <w:r w:rsidRPr="00A60994">
        <w:rPr>
          <w:rFonts w:ascii="Times New Roman" w:hAnsi="Times New Roman" w:cs="Times New Roman"/>
          <w:sz w:val="28"/>
          <w:szCs w:val="28"/>
        </w:rPr>
        <w:br w:type="page"/>
      </w:r>
      <w:r w:rsidRPr="00A60994">
        <w:rPr>
          <w:rFonts w:ascii="Times New Roman" w:hAnsi="Times New Roman" w:cs="Times New Roman"/>
          <w:sz w:val="28"/>
          <w:szCs w:val="28"/>
        </w:rPr>
        <w:lastRenderedPageBreak/>
        <w:t xml:space="preserve">                                                                                                            Приложение 5</w:t>
      </w:r>
    </w:p>
    <w:p w:rsidR="00A60994" w:rsidRPr="00A60994" w:rsidRDefault="00A60994" w:rsidP="00A60994">
      <w:pPr>
        <w:spacing w:after="0" w:line="240" w:lineRule="auto"/>
        <w:jc w:val="center"/>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jc w:val="center"/>
        <w:outlineLvl w:val="2"/>
        <w:rPr>
          <w:rFonts w:ascii="Times New Roman" w:hAnsi="Times New Roman" w:cs="Times New Roman"/>
          <w:sz w:val="28"/>
          <w:szCs w:val="28"/>
        </w:rPr>
      </w:pPr>
      <w:r w:rsidRPr="00A60994">
        <w:rPr>
          <w:rFonts w:ascii="Times New Roman" w:hAnsi="Times New Roman" w:cs="Times New Roman"/>
          <w:sz w:val="28"/>
          <w:szCs w:val="28"/>
        </w:rPr>
        <w:t xml:space="preserve">Контактные данные для подачи жалоб в связи с предоставлением </w:t>
      </w:r>
    </w:p>
    <w:p w:rsidR="00A60994" w:rsidRPr="00A60994" w:rsidRDefault="00A60994" w:rsidP="00A60994">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A60994">
        <w:rPr>
          <w:rFonts w:ascii="Times New Roman" w:hAnsi="Times New Roman" w:cs="Times New Roman"/>
          <w:sz w:val="28"/>
          <w:szCs w:val="28"/>
        </w:rPr>
        <w:t>муниципальной услуги</w:t>
      </w:r>
    </w:p>
    <w:p w:rsidR="00A60994" w:rsidRPr="00A60994" w:rsidRDefault="00A60994" w:rsidP="00A60994">
      <w:pPr>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674"/>
      </w:tblGrid>
      <w:tr w:rsidR="00A60994" w:rsidRPr="00A60994" w:rsidTr="001C6AC7">
        <w:tc>
          <w:tcPr>
            <w:tcW w:w="3794" w:type="dxa"/>
            <w:tcBorders>
              <w:top w:val="single" w:sz="4" w:space="0" w:color="auto"/>
              <w:left w:val="single" w:sz="4" w:space="0" w:color="auto"/>
              <w:bottom w:val="single" w:sz="4" w:space="0" w:color="auto"/>
              <w:right w:val="single" w:sz="4" w:space="0" w:color="auto"/>
            </w:tcBorders>
          </w:tcPr>
          <w:p w:rsidR="00A60994" w:rsidRPr="00A60994" w:rsidRDefault="00A60994" w:rsidP="00874DE6">
            <w:pPr>
              <w:autoSpaceDE w:val="0"/>
              <w:autoSpaceDN w:val="0"/>
              <w:adjustRightInd w:val="0"/>
              <w:spacing w:after="0" w:line="240" w:lineRule="auto"/>
              <w:jc w:val="both"/>
              <w:outlineLvl w:val="2"/>
              <w:rPr>
                <w:rFonts w:ascii="Times New Roman" w:hAnsi="Times New Roman" w:cs="Times New Roman"/>
                <w:sz w:val="28"/>
                <w:szCs w:val="28"/>
              </w:rPr>
            </w:pPr>
            <w:r w:rsidRPr="00A60994">
              <w:rPr>
                <w:rFonts w:ascii="Times New Roman" w:hAnsi="Times New Roman" w:cs="Times New Roman"/>
                <w:sz w:val="28"/>
                <w:szCs w:val="28"/>
              </w:rPr>
              <w:t xml:space="preserve">Администрация </w:t>
            </w:r>
            <w:r w:rsidR="00874DE6">
              <w:rPr>
                <w:rFonts w:ascii="Times New Roman" w:hAnsi="Times New Roman" w:cs="Times New Roman"/>
                <w:sz w:val="28"/>
                <w:szCs w:val="28"/>
              </w:rPr>
              <w:t xml:space="preserve">Титовского </w:t>
            </w:r>
            <w:r w:rsidRPr="00A60994">
              <w:rPr>
                <w:rFonts w:ascii="Times New Roman" w:hAnsi="Times New Roman" w:cs="Times New Roman"/>
                <w:sz w:val="28"/>
                <w:szCs w:val="28"/>
              </w:rPr>
              <w:t>сельсовета Егорьевского района Алтайского края</w:t>
            </w:r>
          </w:p>
        </w:tc>
        <w:tc>
          <w:tcPr>
            <w:tcW w:w="5674" w:type="dxa"/>
            <w:tcBorders>
              <w:top w:val="single" w:sz="4" w:space="0" w:color="auto"/>
              <w:left w:val="single" w:sz="4" w:space="0" w:color="auto"/>
              <w:bottom w:val="single" w:sz="4" w:space="0" w:color="auto"/>
              <w:right w:val="single" w:sz="4" w:space="0" w:color="auto"/>
            </w:tcBorders>
          </w:tcPr>
          <w:p w:rsidR="00A60994" w:rsidRPr="00A60994" w:rsidRDefault="00A60994" w:rsidP="00A60994">
            <w:pPr>
              <w:autoSpaceDE w:val="0"/>
              <w:autoSpaceDN w:val="0"/>
              <w:adjustRightInd w:val="0"/>
              <w:spacing w:after="0" w:line="240" w:lineRule="auto"/>
              <w:jc w:val="both"/>
              <w:outlineLvl w:val="1"/>
              <w:rPr>
                <w:rFonts w:ascii="Times New Roman" w:hAnsi="Times New Roman" w:cs="Times New Roman"/>
                <w:sz w:val="28"/>
                <w:szCs w:val="28"/>
              </w:rPr>
            </w:pPr>
            <w:r w:rsidRPr="00A60994">
              <w:rPr>
                <w:rFonts w:ascii="Times New Roman" w:hAnsi="Times New Roman" w:cs="Times New Roman"/>
                <w:sz w:val="28"/>
                <w:szCs w:val="28"/>
              </w:rPr>
              <w:t>Адрес: 65828</w:t>
            </w:r>
            <w:r w:rsidR="00874DE6">
              <w:rPr>
                <w:rFonts w:ascii="Times New Roman" w:hAnsi="Times New Roman" w:cs="Times New Roman"/>
                <w:sz w:val="28"/>
                <w:szCs w:val="28"/>
              </w:rPr>
              <w:t>8</w:t>
            </w:r>
            <w:r w:rsidRPr="00A60994">
              <w:rPr>
                <w:rFonts w:ascii="Times New Roman" w:hAnsi="Times New Roman" w:cs="Times New Roman"/>
                <w:sz w:val="28"/>
                <w:szCs w:val="28"/>
              </w:rPr>
              <w:t xml:space="preserve">, Алтайский край Егорьевский район, с. </w:t>
            </w:r>
            <w:r w:rsidR="00874DE6">
              <w:rPr>
                <w:rFonts w:ascii="Times New Roman" w:hAnsi="Times New Roman" w:cs="Times New Roman"/>
                <w:sz w:val="28"/>
                <w:szCs w:val="28"/>
              </w:rPr>
              <w:t>Титовка</w:t>
            </w:r>
            <w:r w:rsidRPr="00A60994">
              <w:rPr>
                <w:rFonts w:ascii="Times New Roman" w:hAnsi="Times New Roman" w:cs="Times New Roman"/>
                <w:sz w:val="28"/>
                <w:szCs w:val="28"/>
              </w:rPr>
              <w:t xml:space="preserve">, ул. </w:t>
            </w:r>
            <w:r w:rsidR="00874DE6">
              <w:rPr>
                <w:rFonts w:ascii="Times New Roman" w:hAnsi="Times New Roman" w:cs="Times New Roman"/>
                <w:sz w:val="28"/>
                <w:szCs w:val="28"/>
              </w:rPr>
              <w:t>Жданова, 54</w:t>
            </w:r>
          </w:p>
          <w:p w:rsidR="00A60994" w:rsidRPr="00A60994" w:rsidRDefault="00A60994" w:rsidP="00A60994">
            <w:pPr>
              <w:autoSpaceDE w:val="0"/>
              <w:autoSpaceDN w:val="0"/>
              <w:adjustRightInd w:val="0"/>
              <w:spacing w:after="0" w:line="240" w:lineRule="auto"/>
              <w:jc w:val="both"/>
              <w:outlineLvl w:val="1"/>
              <w:rPr>
                <w:rFonts w:ascii="Times New Roman" w:hAnsi="Times New Roman" w:cs="Times New Roman"/>
                <w:sz w:val="28"/>
                <w:szCs w:val="28"/>
              </w:rPr>
            </w:pPr>
            <w:r w:rsidRPr="00A60994">
              <w:rPr>
                <w:rFonts w:ascii="Times New Roman" w:hAnsi="Times New Roman" w:cs="Times New Roman"/>
                <w:sz w:val="28"/>
                <w:szCs w:val="28"/>
              </w:rPr>
              <w:t>Телефон: 8(385 60)2</w:t>
            </w:r>
            <w:r w:rsidR="00874DE6">
              <w:rPr>
                <w:rFonts w:ascii="Times New Roman" w:hAnsi="Times New Roman" w:cs="Times New Roman"/>
                <w:sz w:val="28"/>
                <w:szCs w:val="28"/>
              </w:rPr>
              <w:t>4</w:t>
            </w:r>
            <w:r w:rsidRPr="00A60994">
              <w:rPr>
                <w:rFonts w:ascii="Times New Roman" w:hAnsi="Times New Roman" w:cs="Times New Roman"/>
                <w:sz w:val="28"/>
                <w:szCs w:val="28"/>
              </w:rPr>
              <w:t>-3-</w:t>
            </w:r>
            <w:r w:rsidR="00874DE6">
              <w:rPr>
                <w:rFonts w:ascii="Times New Roman" w:hAnsi="Times New Roman" w:cs="Times New Roman"/>
                <w:sz w:val="28"/>
                <w:szCs w:val="28"/>
              </w:rPr>
              <w:t>36</w:t>
            </w:r>
          </w:p>
          <w:p w:rsidR="00A60994" w:rsidRPr="00A60994" w:rsidRDefault="00A60994" w:rsidP="00874DE6">
            <w:pPr>
              <w:autoSpaceDE w:val="0"/>
              <w:autoSpaceDN w:val="0"/>
              <w:adjustRightInd w:val="0"/>
              <w:spacing w:after="0" w:line="240" w:lineRule="auto"/>
              <w:jc w:val="both"/>
              <w:outlineLvl w:val="1"/>
              <w:rPr>
                <w:rFonts w:ascii="Times New Roman" w:hAnsi="Times New Roman" w:cs="Times New Roman"/>
                <w:sz w:val="28"/>
                <w:szCs w:val="28"/>
              </w:rPr>
            </w:pPr>
            <w:r w:rsidRPr="00A60994">
              <w:rPr>
                <w:rFonts w:ascii="Times New Roman" w:hAnsi="Times New Roman" w:cs="Times New Roman"/>
                <w:sz w:val="28"/>
                <w:szCs w:val="28"/>
              </w:rPr>
              <w:t xml:space="preserve">Руководитель: глава сельсовета  </w:t>
            </w:r>
            <w:r w:rsidR="00874DE6">
              <w:rPr>
                <w:rFonts w:ascii="Times New Roman" w:hAnsi="Times New Roman" w:cs="Times New Roman"/>
                <w:sz w:val="28"/>
                <w:szCs w:val="28"/>
              </w:rPr>
              <w:t xml:space="preserve">Трофимченко Александр Викторович </w:t>
            </w:r>
            <w:r w:rsidRPr="00A60994">
              <w:rPr>
                <w:rFonts w:ascii="Times New Roman" w:hAnsi="Times New Roman" w:cs="Times New Roman"/>
                <w:sz w:val="28"/>
                <w:szCs w:val="28"/>
              </w:rPr>
              <w:t xml:space="preserve"> </w:t>
            </w:r>
          </w:p>
        </w:tc>
      </w:tr>
    </w:tbl>
    <w:p w:rsidR="00A60994" w:rsidRPr="00A60994" w:rsidRDefault="00A60994" w:rsidP="00A60994">
      <w:pPr>
        <w:spacing w:after="0" w:line="240" w:lineRule="auto"/>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A60994" w:rsidRPr="00A60994" w:rsidRDefault="00A60994" w:rsidP="00A60994">
      <w:pPr>
        <w:tabs>
          <w:tab w:val="left" w:pos="567"/>
        </w:tabs>
        <w:autoSpaceDE w:val="0"/>
        <w:autoSpaceDN w:val="0"/>
        <w:adjustRightInd w:val="0"/>
        <w:spacing w:after="0" w:line="240" w:lineRule="auto"/>
        <w:ind w:firstLine="709"/>
        <w:jc w:val="right"/>
        <w:rPr>
          <w:rFonts w:ascii="Times New Roman" w:hAnsi="Times New Roman" w:cs="Times New Roman"/>
          <w:sz w:val="28"/>
          <w:szCs w:val="28"/>
        </w:rPr>
      </w:pPr>
    </w:p>
    <w:p w:rsidR="00A60994" w:rsidRPr="00A60994" w:rsidRDefault="00A60994" w:rsidP="00A60994">
      <w:pPr>
        <w:spacing w:line="240" w:lineRule="auto"/>
        <w:rPr>
          <w:rFonts w:ascii="Times New Roman" w:hAnsi="Times New Roman" w:cs="Times New Roman"/>
        </w:rPr>
      </w:pPr>
    </w:p>
    <w:p w:rsidR="00B32903" w:rsidRPr="00A60994" w:rsidRDefault="00B32903" w:rsidP="00A60994">
      <w:pPr>
        <w:spacing w:line="240" w:lineRule="auto"/>
        <w:rPr>
          <w:rFonts w:ascii="Times New Roman" w:hAnsi="Times New Roman" w:cs="Times New Roman"/>
        </w:rPr>
      </w:pPr>
    </w:p>
    <w:sectPr w:rsidR="00B32903" w:rsidRPr="00A60994" w:rsidSect="004E0526">
      <w:pgSz w:w="11906" w:h="16838"/>
      <w:pgMar w:top="71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60994"/>
    <w:rsid w:val="00420984"/>
    <w:rsid w:val="004F4F32"/>
    <w:rsid w:val="00843279"/>
    <w:rsid w:val="00874DE6"/>
    <w:rsid w:val="00A5621D"/>
    <w:rsid w:val="00A60994"/>
    <w:rsid w:val="00AB1E95"/>
    <w:rsid w:val="00B32903"/>
    <w:rsid w:val="00E93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4098"/>
    <o:shapelayout v:ext="edit">
      <o:idmap v:ext="edit" data="1"/>
      <o:rules v:ext="edit">
        <o:r id="V:Rule20" type="connector" idref="#_x0000_s1059"/>
        <o:r id="V:Rule21" type="connector" idref="#_x0000_s1054"/>
        <o:r id="V:Rule22" type="connector" idref="#_x0000_s1053"/>
        <o:r id="V:Rule23" type="connector" idref="#_x0000_s1055"/>
        <o:r id="V:Rule24" type="connector" idref="#_x0000_s1052"/>
        <o:r id="V:Rule25" type="connector" idref="#_x0000_s1050"/>
        <o:r id="V:Rule26" type="connector" idref="#_x0000_s1058"/>
        <o:r id="V:Rule27" type="connector" idref="#_x0000_s1043"/>
        <o:r id="V:Rule28" type="connector" idref="#_x0000_s1056"/>
        <o:r id="V:Rule29" type="connector" idref="#_x0000_s1051"/>
        <o:r id="V:Rule30" type="connector" idref="#_x0000_s1041"/>
        <o:r id="V:Rule31" type="connector" idref="#Прямая со стрелкой 12"/>
        <o:r id="V:Rule32" type="connector" idref="#_x0000_s1040"/>
        <o:r id="V:Rule33" type="connector" idref="#_x0000_s1046"/>
        <o:r id="V:Rule34" type="connector" idref="#_x0000_s1061"/>
        <o:r id="V:Rule35" type="connector" idref="#_x0000_s1042"/>
        <o:r id="V:Rule36" type="connector" idref="#_x0000_s1057"/>
        <o:r id="V:Rule37" type="connector" idref="#_x0000_s1044"/>
        <o:r id="V:Rule3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D0"/>
  </w:style>
  <w:style w:type="paragraph" w:styleId="1">
    <w:name w:val="heading 1"/>
    <w:basedOn w:val="a"/>
    <w:next w:val="a"/>
    <w:link w:val="10"/>
    <w:qFormat/>
    <w:rsid w:val="00A60994"/>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994"/>
    <w:rPr>
      <w:rFonts w:ascii="Times New Roman" w:eastAsia="Arial Unicode MS" w:hAnsi="Times New Roman" w:cs="Times New Roman"/>
      <w:sz w:val="28"/>
      <w:szCs w:val="24"/>
    </w:rPr>
  </w:style>
  <w:style w:type="character" w:styleId="a3">
    <w:name w:val="Hyperlink"/>
    <w:basedOn w:val="a0"/>
    <w:semiHidden/>
    <w:rsid w:val="00A60994"/>
    <w:rPr>
      <w:color w:val="0000FF"/>
      <w:u w:val="single"/>
    </w:rPr>
  </w:style>
  <w:style w:type="character" w:styleId="a4">
    <w:name w:val="Strong"/>
    <w:basedOn w:val="a0"/>
    <w:qFormat/>
    <w:rsid w:val="00A60994"/>
    <w:rPr>
      <w:rFonts w:ascii="Times New Roman" w:hAnsi="Times New Roman" w:cs="Times New Roman" w:hint="default"/>
      <w:b/>
      <w:bCs/>
    </w:rPr>
  </w:style>
  <w:style w:type="character" w:customStyle="1" w:styleId="2">
    <w:name w:val="Основной текст с отступом 2 Знак"/>
    <w:basedOn w:val="a0"/>
    <w:link w:val="20"/>
    <w:semiHidden/>
    <w:locked/>
    <w:rsid w:val="00A60994"/>
    <w:rPr>
      <w:sz w:val="28"/>
      <w:szCs w:val="24"/>
    </w:rPr>
  </w:style>
  <w:style w:type="paragraph" w:styleId="20">
    <w:name w:val="Body Text Indent 2"/>
    <w:basedOn w:val="a"/>
    <w:link w:val="2"/>
    <w:semiHidden/>
    <w:rsid w:val="00A60994"/>
    <w:pPr>
      <w:autoSpaceDE w:val="0"/>
      <w:autoSpaceDN w:val="0"/>
      <w:adjustRightInd w:val="0"/>
      <w:spacing w:after="0" w:line="240" w:lineRule="auto"/>
      <w:ind w:firstLine="540"/>
      <w:jc w:val="center"/>
    </w:pPr>
    <w:rPr>
      <w:sz w:val="28"/>
      <w:szCs w:val="24"/>
    </w:rPr>
  </w:style>
  <w:style w:type="character" w:customStyle="1" w:styleId="21">
    <w:name w:val="Основной текст с отступом 2 Знак1"/>
    <w:basedOn w:val="a0"/>
    <w:link w:val="20"/>
    <w:uiPriority w:val="99"/>
    <w:semiHidden/>
    <w:rsid w:val="00A60994"/>
  </w:style>
  <w:style w:type="paragraph" w:customStyle="1" w:styleId="11">
    <w:name w:val="Без интервала1"/>
    <w:rsid w:val="00A60994"/>
    <w:pPr>
      <w:spacing w:after="0" w:line="240" w:lineRule="auto"/>
    </w:pPr>
    <w:rPr>
      <w:rFonts w:ascii="Times New Roman" w:eastAsia="Times New Roman" w:hAnsi="Times New Roman" w:cs="Times New Roman"/>
      <w:sz w:val="24"/>
      <w:szCs w:val="24"/>
    </w:rPr>
  </w:style>
  <w:style w:type="paragraph" w:customStyle="1" w:styleId="12">
    <w:name w:val="Абзац списка1"/>
    <w:basedOn w:val="a"/>
    <w:rsid w:val="00A60994"/>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ConsPlusCell">
    <w:name w:val="ConsPlusCell"/>
    <w:rsid w:val="00A609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
    <w:name w:val="ConsPlusNormal"/>
    <w:rsid w:val="00A60994"/>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8311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2.gosuslugi.ru/pgu/" TargetMode="External"/><Relationship Id="rId5" Type="http://schemas.openxmlformats.org/officeDocument/2006/relationships/hyperlink" Target="http://www.egadmin.ucoz.ru/" TargetMode="External"/><Relationship Id="rId4" Type="http://schemas.openxmlformats.org/officeDocument/2006/relationships/hyperlink" Target="consultantplus://offline/main?base=RLAW016;n=28667;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8929</Words>
  <Characters>50900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2015-12-14T08:11:00Z</dcterms:created>
  <dcterms:modified xsi:type="dcterms:W3CDTF">2002-01-01T03:55:00Z</dcterms:modified>
</cp:coreProperties>
</file>